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98386" w14:textId="235DC7DE" w:rsidR="00F24F00" w:rsidRPr="00BA661E" w:rsidRDefault="00F24F00" w:rsidP="00B561FC">
      <w:pPr>
        <w:pStyle w:val="NoSpacing"/>
        <w:rPr>
          <w:rFonts w:cs="Times New Roman"/>
          <w:szCs w:val="24"/>
        </w:rPr>
      </w:pPr>
    </w:p>
    <w:p w14:paraId="5338F2DF" w14:textId="4ACA33F2" w:rsidR="00F24F00" w:rsidRPr="00BA661E" w:rsidRDefault="00F24F00" w:rsidP="00F24F00">
      <w:pPr>
        <w:rPr>
          <w:rFonts w:cs="Times New Roman"/>
          <w:szCs w:val="24"/>
        </w:rPr>
      </w:pPr>
    </w:p>
    <w:p w14:paraId="2F42177C" w14:textId="2261DF4E" w:rsidR="00F24F00" w:rsidRPr="00BA661E" w:rsidRDefault="28CACACB" w:rsidP="66AE2884">
      <w:pPr>
        <w:spacing w:before="100" w:beforeAutospacing="1" w:after="100" w:afterAutospacing="1"/>
        <w:jc w:val="center"/>
        <w:textAlignment w:val="baseline"/>
        <w:rPr>
          <w:rFonts w:eastAsia="Times New Roman" w:cs="Times New Roman"/>
          <w:lang w:eastAsia="lt-LT"/>
        </w:rPr>
      </w:pPr>
      <w:r w:rsidRPr="00BA661E">
        <w:rPr>
          <w:rFonts w:eastAsia="Times New Roman" w:cs="Times New Roman"/>
          <w:b/>
          <w:bCs/>
          <w:lang w:eastAsia="lt-LT"/>
        </w:rPr>
        <w:t xml:space="preserve">TPPIS </w:t>
      </w:r>
      <w:r w:rsidR="00F24F00" w:rsidRPr="00BA661E">
        <w:rPr>
          <w:rFonts w:eastAsia="Times New Roman" w:cs="Times New Roman"/>
          <w:b/>
          <w:bCs/>
          <w:lang w:eastAsia="lt-LT"/>
        </w:rPr>
        <w:t xml:space="preserve">vystymo </w:t>
      </w:r>
      <w:r w:rsidR="00152925">
        <w:rPr>
          <w:rFonts w:eastAsia="Times New Roman" w:cs="Times New Roman"/>
          <w:b/>
          <w:bCs/>
          <w:lang w:eastAsia="lt-LT"/>
        </w:rPr>
        <w:t>P</w:t>
      </w:r>
      <w:r w:rsidR="00152925" w:rsidRPr="00626586">
        <w:rPr>
          <w:rFonts w:eastAsia="Times New Roman" w:cs="Times New Roman"/>
          <w:b/>
          <w:bCs/>
          <w:lang w:eastAsia="lt-LT"/>
        </w:rPr>
        <w:t>ranešim</w:t>
      </w:r>
      <w:r w:rsidR="00152925">
        <w:rPr>
          <w:rFonts w:eastAsia="Times New Roman" w:cs="Times New Roman"/>
          <w:b/>
          <w:bCs/>
          <w:lang w:eastAsia="lt-LT"/>
        </w:rPr>
        <w:t>o</w:t>
      </w:r>
      <w:r w:rsidR="00152925" w:rsidRPr="00626586">
        <w:rPr>
          <w:rFonts w:eastAsia="Times New Roman" w:cs="Times New Roman"/>
          <w:b/>
          <w:bCs/>
          <w:lang w:eastAsia="lt-LT"/>
        </w:rPr>
        <w:t xml:space="preserve"> apie </w:t>
      </w:r>
      <w:r w:rsidR="00626586" w:rsidRPr="00626586">
        <w:rPr>
          <w:rFonts w:eastAsia="Times New Roman" w:cs="Times New Roman"/>
          <w:b/>
          <w:bCs/>
          <w:lang w:eastAsia="lt-LT"/>
        </w:rPr>
        <w:t xml:space="preserve">PAV </w:t>
      </w:r>
      <w:r w:rsidR="00152925" w:rsidRPr="00626586">
        <w:rPr>
          <w:rFonts w:eastAsia="Times New Roman" w:cs="Times New Roman"/>
          <w:b/>
          <w:bCs/>
          <w:lang w:eastAsia="lt-LT"/>
        </w:rPr>
        <w:t>pradžią</w:t>
      </w:r>
      <w:r w:rsidR="00152925" w:rsidRPr="00BA661E">
        <w:rPr>
          <w:rFonts w:eastAsia="Times New Roman" w:cs="Times New Roman"/>
          <w:b/>
          <w:bCs/>
          <w:lang w:eastAsia="lt-LT"/>
        </w:rPr>
        <w:t xml:space="preserve"> </w:t>
      </w:r>
      <w:r w:rsidR="0034525F" w:rsidRPr="00BA661E">
        <w:rPr>
          <w:rFonts w:eastAsia="Times New Roman" w:cs="Times New Roman"/>
          <w:b/>
          <w:bCs/>
          <w:lang w:eastAsia="lt-LT"/>
        </w:rPr>
        <w:t>posistemės</w:t>
      </w:r>
      <w:r w:rsidR="00AE03D9" w:rsidRPr="00BA661E">
        <w:rPr>
          <w:rFonts w:eastAsia="Times New Roman" w:cs="Times New Roman"/>
          <w:b/>
          <w:bCs/>
          <w:lang w:eastAsia="lt-LT"/>
        </w:rPr>
        <w:t xml:space="preserve"> </w:t>
      </w:r>
      <w:r w:rsidR="00F24F00" w:rsidRPr="00BA661E">
        <w:rPr>
          <w:rFonts w:eastAsia="Times New Roman" w:cs="Times New Roman"/>
          <w:b/>
          <w:bCs/>
          <w:lang w:eastAsia="lt-LT"/>
        </w:rPr>
        <w:t>poreikis</w:t>
      </w:r>
      <w:r w:rsidR="00F24F00" w:rsidRPr="00BA661E">
        <w:rPr>
          <w:rFonts w:eastAsia="Times New Roman" w:cs="Times New Roman"/>
          <w:lang w:eastAsia="lt-LT"/>
        </w:rPr>
        <w:t> </w:t>
      </w:r>
    </w:p>
    <w:p w14:paraId="158BCDA3" w14:textId="77777777"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szCs w:val="24"/>
          <w:lang w:eastAsia="lt-LT"/>
        </w:rPr>
        <w:t> </w:t>
      </w:r>
    </w:p>
    <w:tbl>
      <w:tblPr>
        <w:tblW w:w="0" w:type="auto"/>
        <w:tblCellMar>
          <w:top w:w="15" w:type="dxa"/>
          <w:left w:w="15" w:type="dxa"/>
          <w:bottom w:w="15" w:type="dxa"/>
          <w:right w:w="15" w:type="dxa"/>
        </w:tblCellMar>
        <w:tblLook w:val="04A0" w:firstRow="1" w:lastRow="0" w:firstColumn="1" w:lastColumn="0" w:noHBand="0" w:noVBand="1"/>
      </w:tblPr>
      <w:tblGrid>
        <w:gridCol w:w="3615"/>
        <w:gridCol w:w="5565"/>
      </w:tblGrid>
      <w:tr w:rsidR="00F24F00" w:rsidRPr="00BA661E" w14:paraId="26A22F2D" w14:textId="77777777" w:rsidTr="66AE2884">
        <w:trPr>
          <w:trHeight w:val="795"/>
        </w:trPr>
        <w:tc>
          <w:tcPr>
            <w:tcW w:w="3615" w:type="dxa"/>
            <w:shd w:val="clear" w:color="auto" w:fill="auto"/>
            <w:hideMark/>
          </w:tcPr>
          <w:p w14:paraId="2F5C94AC" w14:textId="4D1A0D15"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Versija:</w:t>
            </w:r>
            <w:r w:rsidRPr="00BA661E">
              <w:rPr>
                <w:rFonts w:eastAsia="Times New Roman" w:cs="Times New Roman"/>
                <w:szCs w:val="24"/>
                <w:lang w:eastAsia="lt-LT"/>
              </w:rPr>
              <w:t> </w:t>
            </w:r>
          </w:p>
        </w:tc>
        <w:tc>
          <w:tcPr>
            <w:tcW w:w="5565" w:type="dxa"/>
            <w:shd w:val="clear" w:color="auto" w:fill="auto"/>
            <w:hideMark/>
          </w:tcPr>
          <w:p w14:paraId="0DC055A4" w14:textId="03CFD072"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BA661E" w14:paraId="2B7EB723" w14:textId="77777777" w:rsidTr="66AE2884">
        <w:trPr>
          <w:trHeight w:val="795"/>
        </w:trPr>
        <w:tc>
          <w:tcPr>
            <w:tcW w:w="3615" w:type="dxa"/>
            <w:shd w:val="clear" w:color="auto" w:fill="auto"/>
            <w:hideMark/>
          </w:tcPr>
          <w:p w14:paraId="36F88679" w14:textId="2F59AE50"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Data:</w:t>
            </w:r>
            <w:r w:rsidRPr="00BA661E">
              <w:rPr>
                <w:rFonts w:eastAsia="Times New Roman" w:cs="Times New Roman"/>
                <w:szCs w:val="24"/>
                <w:lang w:eastAsia="lt-LT"/>
              </w:rPr>
              <w:t> </w:t>
            </w:r>
          </w:p>
        </w:tc>
        <w:tc>
          <w:tcPr>
            <w:tcW w:w="5565" w:type="dxa"/>
            <w:shd w:val="clear" w:color="auto" w:fill="auto"/>
            <w:hideMark/>
          </w:tcPr>
          <w:p w14:paraId="774BA17A" w14:textId="3980A9A5" w:rsidR="00F24F00" w:rsidRPr="00BA661E" w:rsidRDefault="00BD4F04" w:rsidP="16B07DFE">
            <w:pPr>
              <w:spacing w:before="100" w:beforeAutospacing="1" w:after="100" w:afterAutospacing="1"/>
              <w:jc w:val="both"/>
              <w:textAlignment w:val="baseline"/>
              <w:rPr>
                <w:rFonts w:eastAsia="Times New Roman" w:cs="Times New Roman"/>
                <w:szCs w:val="24"/>
                <w:lang w:eastAsia="lt-LT"/>
              </w:rPr>
            </w:pPr>
            <w:r>
              <w:rPr>
                <w:rFonts w:eastAsia="Times New Roman" w:cs="Times New Roman"/>
                <w:szCs w:val="24"/>
                <w:lang w:eastAsia="lt-LT"/>
              </w:rPr>
              <w:t>2024-</w:t>
            </w:r>
            <w:r w:rsidR="00626586">
              <w:rPr>
                <w:rFonts w:eastAsia="Times New Roman" w:cs="Times New Roman"/>
                <w:szCs w:val="24"/>
                <w:lang w:eastAsia="lt-LT"/>
              </w:rPr>
              <w:t>0</w:t>
            </w:r>
            <w:r w:rsidR="006E4A10">
              <w:rPr>
                <w:rFonts w:eastAsia="Times New Roman" w:cs="Times New Roman"/>
                <w:szCs w:val="24"/>
                <w:lang w:eastAsia="lt-LT"/>
              </w:rPr>
              <w:t>7</w:t>
            </w:r>
            <w:r w:rsidR="00626586">
              <w:rPr>
                <w:rFonts w:eastAsia="Times New Roman" w:cs="Times New Roman"/>
                <w:szCs w:val="24"/>
                <w:lang w:eastAsia="lt-LT"/>
              </w:rPr>
              <w:t>-</w:t>
            </w:r>
            <w:r w:rsidR="006E4A10">
              <w:rPr>
                <w:rFonts w:eastAsia="Times New Roman" w:cs="Times New Roman"/>
                <w:szCs w:val="24"/>
                <w:lang w:eastAsia="lt-LT"/>
              </w:rPr>
              <w:t>3</w:t>
            </w:r>
            <w:r w:rsidR="00626586">
              <w:rPr>
                <w:rFonts w:eastAsia="Times New Roman" w:cs="Times New Roman"/>
                <w:szCs w:val="24"/>
                <w:lang w:eastAsia="lt-LT"/>
              </w:rPr>
              <w:t>1</w:t>
            </w:r>
          </w:p>
        </w:tc>
      </w:tr>
      <w:tr w:rsidR="00F24F00" w:rsidRPr="00BA661E" w14:paraId="44740A2D" w14:textId="77777777" w:rsidTr="66AE2884">
        <w:trPr>
          <w:trHeight w:val="795"/>
        </w:trPr>
        <w:tc>
          <w:tcPr>
            <w:tcW w:w="3615" w:type="dxa"/>
            <w:shd w:val="clear" w:color="auto" w:fill="auto"/>
            <w:hideMark/>
          </w:tcPr>
          <w:p w14:paraId="37449042" w14:textId="76761FDF"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Autorius:</w:t>
            </w:r>
            <w:r w:rsidRPr="00BA661E">
              <w:rPr>
                <w:rFonts w:eastAsia="Times New Roman" w:cs="Times New Roman"/>
                <w:szCs w:val="24"/>
                <w:lang w:eastAsia="lt-LT"/>
              </w:rPr>
              <w:t> </w:t>
            </w:r>
          </w:p>
        </w:tc>
        <w:tc>
          <w:tcPr>
            <w:tcW w:w="5565" w:type="dxa"/>
            <w:shd w:val="clear" w:color="auto" w:fill="auto"/>
            <w:hideMark/>
          </w:tcPr>
          <w:p w14:paraId="5C5F05F2" w14:textId="664E3AE1"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BA661E" w14:paraId="4B255795" w14:textId="77777777" w:rsidTr="66AE2884">
        <w:trPr>
          <w:trHeight w:val="795"/>
        </w:trPr>
        <w:tc>
          <w:tcPr>
            <w:tcW w:w="3615" w:type="dxa"/>
            <w:shd w:val="clear" w:color="auto" w:fill="auto"/>
            <w:hideMark/>
          </w:tcPr>
          <w:p w14:paraId="32B74474" w14:textId="77777777"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Atsakingas:</w:t>
            </w:r>
            <w:r w:rsidRPr="00BA661E">
              <w:rPr>
                <w:rFonts w:eastAsia="Times New Roman" w:cs="Times New Roman"/>
                <w:szCs w:val="24"/>
                <w:lang w:eastAsia="lt-LT"/>
              </w:rPr>
              <w:t> </w:t>
            </w:r>
          </w:p>
        </w:tc>
        <w:tc>
          <w:tcPr>
            <w:tcW w:w="5565" w:type="dxa"/>
            <w:shd w:val="clear" w:color="auto" w:fill="auto"/>
            <w:hideMark/>
          </w:tcPr>
          <w:p w14:paraId="3BC9E364" w14:textId="5B0950B2"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BA661E" w14:paraId="5B11E1A0" w14:textId="77777777" w:rsidTr="66AE2884">
        <w:trPr>
          <w:trHeight w:val="795"/>
        </w:trPr>
        <w:tc>
          <w:tcPr>
            <w:tcW w:w="3615" w:type="dxa"/>
            <w:shd w:val="clear" w:color="auto" w:fill="auto"/>
            <w:hideMark/>
          </w:tcPr>
          <w:p w14:paraId="729DCA50" w14:textId="0FD51CCA"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Organizacija, skyrius:</w:t>
            </w:r>
            <w:r w:rsidRPr="00BA661E">
              <w:rPr>
                <w:rFonts w:eastAsia="Times New Roman" w:cs="Times New Roman"/>
                <w:szCs w:val="24"/>
                <w:lang w:eastAsia="lt-LT"/>
              </w:rPr>
              <w:t> </w:t>
            </w:r>
          </w:p>
        </w:tc>
        <w:tc>
          <w:tcPr>
            <w:tcW w:w="5565" w:type="dxa"/>
            <w:shd w:val="clear" w:color="auto" w:fill="auto"/>
            <w:hideMark/>
          </w:tcPr>
          <w:p w14:paraId="2A676170" w14:textId="6235C5BE"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BA661E" w14:paraId="00C5D6EB" w14:textId="77777777" w:rsidTr="66AE2884">
        <w:trPr>
          <w:trHeight w:val="795"/>
        </w:trPr>
        <w:tc>
          <w:tcPr>
            <w:tcW w:w="3615" w:type="dxa"/>
            <w:shd w:val="clear" w:color="auto" w:fill="auto"/>
            <w:hideMark/>
          </w:tcPr>
          <w:p w14:paraId="58098C18" w14:textId="77777777"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Poreikio tipas:</w:t>
            </w:r>
            <w:r w:rsidRPr="00BA661E">
              <w:rPr>
                <w:rFonts w:eastAsia="Times New Roman" w:cs="Times New Roman"/>
                <w:szCs w:val="24"/>
                <w:lang w:eastAsia="lt-LT"/>
              </w:rPr>
              <w:t> </w:t>
            </w:r>
          </w:p>
        </w:tc>
        <w:tc>
          <w:tcPr>
            <w:tcW w:w="5565" w:type="dxa"/>
            <w:shd w:val="clear" w:color="auto" w:fill="auto"/>
            <w:hideMark/>
          </w:tcPr>
          <w:p w14:paraId="01504DD0" w14:textId="43EFFB77" w:rsidR="00F24F00" w:rsidRPr="00BA661E" w:rsidRDefault="00F24F00" w:rsidP="00F24F00">
            <w:pPr>
              <w:spacing w:before="100" w:beforeAutospacing="1" w:after="100" w:afterAutospacing="1"/>
              <w:jc w:val="both"/>
              <w:textAlignment w:val="baseline"/>
              <w:rPr>
                <w:rFonts w:eastAsia="Times New Roman" w:cs="Times New Roman"/>
                <w:b/>
                <w:bCs/>
                <w:szCs w:val="24"/>
                <w:lang w:eastAsia="lt-LT"/>
              </w:rPr>
            </w:pPr>
            <w:r w:rsidRPr="00BA661E">
              <w:rPr>
                <w:rFonts w:eastAsia="Times New Roman" w:cs="Times New Roman"/>
                <w:b/>
                <w:bCs/>
                <w:szCs w:val="24"/>
                <w:lang w:eastAsia="lt-LT"/>
              </w:rPr>
              <w:t> </w:t>
            </w:r>
          </w:p>
        </w:tc>
      </w:tr>
      <w:tr w:rsidR="00F24F00" w:rsidRPr="00BA661E" w14:paraId="4350B5F0" w14:textId="77777777" w:rsidTr="66AE2884">
        <w:trPr>
          <w:trHeight w:val="795"/>
        </w:trPr>
        <w:tc>
          <w:tcPr>
            <w:tcW w:w="3615" w:type="dxa"/>
            <w:shd w:val="clear" w:color="auto" w:fill="auto"/>
            <w:hideMark/>
          </w:tcPr>
          <w:p w14:paraId="40D2AB3F" w14:textId="77777777"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Poreikio prioritetas:</w:t>
            </w:r>
            <w:r w:rsidRPr="00BA661E">
              <w:rPr>
                <w:rFonts w:eastAsia="Times New Roman" w:cs="Times New Roman"/>
                <w:szCs w:val="24"/>
                <w:lang w:eastAsia="lt-LT"/>
              </w:rPr>
              <w:t> </w:t>
            </w:r>
          </w:p>
        </w:tc>
        <w:tc>
          <w:tcPr>
            <w:tcW w:w="5565" w:type="dxa"/>
            <w:shd w:val="clear" w:color="auto" w:fill="auto"/>
            <w:hideMark/>
          </w:tcPr>
          <w:p w14:paraId="6D0065DD" w14:textId="688EDE38"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BA661E" w14:paraId="20C7EFAF" w14:textId="77777777" w:rsidTr="66AE2884">
        <w:trPr>
          <w:trHeight w:val="795"/>
        </w:trPr>
        <w:tc>
          <w:tcPr>
            <w:tcW w:w="3615" w:type="dxa"/>
            <w:shd w:val="clear" w:color="auto" w:fill="auto"/>
            <w:hideMark/>
          </w:tcPr>
          <w:p w14:paraId="0A608C56" w14:textId="10622D09" w:rsidR="00F24F00" w:rsidRPr="00BA661E" w:rsidRDefault="00F24F00" w:rsidP="66AE2884">
            <w:pPr>
              <w:spacing w:before="100" w:beforeAutospacing="1" w:after="100" w:afterAutospacing="1"/>
              <w:jc w:val="both"/>
              <w:textAlignment w:val="baseline"/>
              <w:rPr>
                <w:rFonts w:eastAsia="Times New Roman" w:cs="Times New Roman"/>
                <w:lang w:eastAsia="lt-LT"/>
              </w:rPr>
            </w:pPr>
            <w:r w:rsidRPr="00BA661E">
              <w:rPr>
                <w:rFonts w:eastAsia="Times New Roman" w:cs="Times New Roman"/>
                <w:b/>
                <w:bCs/>
                <w:lang w:eastAsia="lt-LT"/>
              </w:rPr>
              <w:t>Peržiūrėta ir patvirtinta (A</w:t>
            </w:r>
            <w:r w:rsidR="0F9D761A" w:rsidRPr="00BA661E">
              <w:rPr>
                <w:rFonts w:eastAsia="Times New Roman" w:cs="Times New Roman"/>
                <w:b/>
                <w:bCs/>
                <w:lang w:eastAsia="lt-LT"/>
              </w:rPr>
              <w:t>M</w:t>
            </w:r>
            <w:r w:rsidRPr="00BA661E">
              <w:rPr>
                <w:rFonts w:eastAsia="Times New Roman" w:cs="Times New Roman"/>
                <w:b/>
                <w:bCs/>
                <w:lang w:eastAsia="lt-LT"/>
              </w:rPr>
              <w:t>):</w:t>
            </w:r>
            <w:r w:rsidRPr="00BA661E">
              <w:rPr>
                <w:rFonts w:eastAsia="Times New Roman" w:cs="Times New Roman"/>
                <w:lang w:eastAsia="lt-LT"/>
              </w:rPr>
              <w:t> </w:t>
            </w:r>
          </w:p>
        </w:tc>
        <w:tc>
          <w:tcPr>
            <w:tcW w:w="5565" w:type="dxa"/>
            <w:shd w:val="clear" w:color="auto" w:fill="auto"/>
            <w:hideMark/>
          </w:tcPr>
          <w:p w14:paraId="34F4720B" w14:textId="1445FFF0"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BA661E" w14:paraId="6D666C98" w14:textId="77777777" w:rsidTr="66AE2884">
        <w:trPr>
          <w:trHeight w:val="795"/>
        </w:trPr>
        <w:tc>
          <w:tcPr>
            <w:tcW w:w="3615" w:type="dxa"/>
            <w:shd w:val="clear" w:color="auto" w:fill="auto"/>
            <w:hideMark/>
          </w:tcPr>
          <w:p w14:paraId="3142BE54" w14:textId="77777777" w:rsidR="00F24F00" w:rsidRPr="00BA661E" w:rsidRDefault="00F24F00" w:rsidP="006E4A10">
            <w:pPr>
              <w:spacing w:before="100" w:beforeAutospacing="1" w:after="100" w:afterAutospacing="1"/>
              <w:textAlignment w:val="baseline"/>
              <w:rPr>
                <w:rFonts w:eastAsia="Times New Roman" w:cs="Times New Roman"/>
                <w:szCs w:val="24"/>
                <w:lang w:eastAsia="lt-LT"/>
              </w:rPr>
            </w:pPr>
            <w:r w:rsidRPr="00BA661E">
              <w:rPr>
                <w:rFonts w:eastAsia="Times New Roman" w:cs="Times New Roman"/>
                <w:b/>
                <w:bCs/>
                <w:szCs w:val="24"/>
                <w:lang w:eastAsia="lt-LT"/>
              </w:rPr>
              <w:t>Peržiūrėta ir patvirtinta (Tiekėjas):</w:t>
            </w:r>
            <w:r w:rsidRPr="00BA661E">
              <w:rPr>
                <w:rFonts w:eastAsia="Times New Roman" w:cs="Times New Roman"/>
                <w:szCs w:val="24"/>
                <w:lang w:eastAsia="lt-LT"/>
              </w:rPr>
              <w:t> </w:t>
            </w:r>
          </w:p>
        </w:tc>
        <w:tc>
          <w:tcPr>
            <w:tcW w:w="5565" w:type="dxa"/>
            <w:shd w:val="clear" w:color="auto" w:fill="auto"/>
            <w:hideMark/>
          </w:tcPr>
          <w:p w14:paraId="688C675E" w14:textId="77777777"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szCs w:val="24"/>
                <w:lang w:eastAsia="lt-LT"/>
              </w:rPr>
              <w:t> </w:t>
            </w:r>
          </w:p>
        </w:tc>
      </w:tr>
    </w:tbl>
    <w:p w14:paraId="5AC4FAE6" w14:textId="1E13E45B" w:rsidR="00F24F00" w:rsidRPr="00BA661E" w:rsidRDefault="00F24F00" w:rsidP="00AF1E1D">
      <w:pPr>
        <w:spacing w:before="100" w:beforeAutospacing="1" w:after="100" w:afterAutospacing="1"/>
        <w:jc w:val="both"/>
        <w:textAlignment w:val="baseline"/>
        <w:rPr>
          <w:rFonts w:eastAsia="Times New Roman" w:cs="Times New Roman"/>
          <w:szCs w:val="24"/>
          <w:lang w:eastAsia="lt-LT"/>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25"/>
        <w:gridCol w:w="4380"/>
      </w:tblGrid>
      <w:tr w:rsidR="00F24F00" w:rsidRPr="00BA661E" w14:paraId="5E11B871" w14:textId="77777777" w:rsidTr="0B119270">
        <w:tc>
          <w:tcPr>
            <w:tcW w:w="3225" w:type="dxa"/>
            <w:tcBorders>
              <w:top w:val="single" w:sz="6" w:space="0" w:color="auto"/>
              <w:left w:val="single" w:sz="6" w:space="0" w:color="auto"/>
              <w:bottom w:val="single" w:sz="6" w:space="0" w:color="auto"/>
              <w:right w:val="single" w:sz="6" w:space="0" w:color="auto"/>
            </w:tcBorders>
            <w:shd w:val="clear" w:color="auto" w:fill="auto"/>
            <w:hideMark/>
          </w:tcPr>
          <w:p w14:paraId="51DA2A10" w14:textId="2D21D7A4" w:rsidR="00F24F00" w:rsidRPr="00BA661E" w:rsidRDefault="00BA661E"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 xml:space="preserve">TPPIS </w:t>
            </w:r>
            <w:r w:rsidR="00F24F00" w:rsidRPr="00BA661E">
              <w:rPr>
                <w:rFonts w:eastAsia="Times New Roman" w:cs="Times New Roman"/>
                <w:b/>
                <w:bCs/>
                <w:szCs w:val="24"/>
                <w:lang w:eastAsia="lt-LT"/>
              </w:rPr>
              <w:t>portalas</w:t>
            </w:r>
            <w:r w:rsidR="00F24F00" w:rsidRPr="00BA661E">
              <w:rPr>
                <w:rFonts w:eastAsia="Times New Roman" w:cs="Times New Roman"/>
                <w:szCs w:val="24"/>
                <w:lang w:eastAsia="lt-LT"/>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398C7FDB" w14:textId="3F9A406B"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BA661E" w14:paraId="778122F3" w14:textId="77777777" w:rsidTr="00EA605A">
        <w:trPr>
          <w:trHeight w:val="249"/>
        </w:trPr>
        <w:tc>
          <w:tcPr>
            <w:tcW w:w="3225" w:type="dxa"/>
            <w:tcBorders>
              <w:top w:val="single" w:sz="6" w:space="0" w:color="auto"/>
              <w:left w:val="single" w:sz="6" w:space="0" w:color="auto"/>
              <w:bottom w:val="single" w:sz="6" w:space="0" w:color="auto"/>
              <w:right w:val="single" w:sz="6" w:space="0" w:color="auto"/>
            </w:tcBorders>
            <w:shd w:val="clear" w:color="auto" w:fill="auto"/>
            <w:hideMark/>
          </w:tcPr>
          <w:p w14:paraId="10925ADC" w14:textId="2D84AE73" w:rsidR="00F24F00" w:rsidRPr="00BA661E" w:rsidRDefault="00BA661E"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 xml:space="preserve">TPPIS </w:t>
            </w:r>
            <w:r w:rsidR="00F24F00" w:rsidRPr="00BA661E">
              <w:rPr>
                <w:rFonts w:eastAsia="Times New Roman" w:cs="Times New Roman"/>
                <w:b/>
                <w:bCs/>
                <w:szCs w:val="24"/>
                <w:lang w:eastAsia="lt-LT"/>
              </w:rPr>
              <w:t>vartotojo grupė</w:t>
            </w:r>
            <w:r w:rsidR="00F24F00" w:rsidRPr="00BA661E">
              <w:rPr>
                <w:rFonts w:eastAsia="Times New Roman" w:cs="Times New Roman"/>
                <w:szCs w:val="24"/>
                <w:lang w:eastAsia="lt-LT"/>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9B45DD9" w14:textId="4BEFE9F4" w:rsidR="00F24F00" w:rsidRPr="00BA661E" w:rsidRDefault="00F24F00" w:rsidP="00F24F00">
            <w:pPr>
              <w:spacing w:before="100" w:beforeAutospacing="1" w:after="100" w:afterAutospacing="1"/>
              <w:jc w:val="both"/>
              <w:textAlignment w:val="baseline"/>
              <w:rPr>
                <w:rFonts w:eastAsia="Times New Roman" w:cs="Times New Roman"/>
                <w:szCs w:val="24"/>
                <w:highlight w:val="yellow"/>
                <w:lang w:eastAsia="lt-LT"/>
              </w:rPr>
            </w:pPr>
          </w:p>
        </w:tc>
      </w:tr>
      <w:tr w:rsidR="00FC353A" w:rsidRPr="00BA661E" w14:paraId="27FCDE15" w14:textId="77777777" w:rsidTr="0B119270">
        <w:tc>
          <w:tcPr>
            <w:tcW w:w="3225" w:type="dxa"/>
            <w:tcBorders>
              <w:top w:val="single" w:sz="6" w:space="0" w:color="auto"/>
              <w:left w:val="single" w:sz="6" w:space="0" w:color="auto"/>
              <w:bottom w:val="single" w:sz="6" w:space="0" w:color="auto"/>
              <w:right w:val="single" w:sz="6" w:space="0" w:color="auto"/>
            </w:tcBorders>
            <w:shd w:val="clear" w:color="auto" w:fill="auto"/>
          </w:tcPr>
          <w:p w14:paraId="3085A7F3" w14:textId="79ADB278" w:rsidR="00FC353A" w:rsidRPr="00BA661E" w:rsidRDefault="00FC353A" w:rsidP="00F24F00">
            <w:pPr>
              <w:spacing w:before="100" w:beforeAutospacing="1" w:after="100" w:afterAutospacing="1"/>
              <w:jc w:val="both"/>
              <w:textAlignment w:val="baseline"/>
              <w:rPr>
                <w:rFonts w:eastAsia="Times New Roman" w:cs="Times New Roman"/>
                <w:b/>
                <w:bCs/>
                <w:szCs w:val="24"/>
                <w:lang w:eastAsia="lt-LT"/>
              </w:rPr>
            </w:pPr>
            <w:r w:rsidRPr="00BA661E">
              <w:rPr>
                <w:rFonts w:eastAsia="Times New Roman" w:cs="Times New Roman"/>
                <w:b/>
                <w:bCs/>
                <w:szCs w:val="24"/>
                <w:lang w:eastAsia="lt-LT"/>
              </w:rPr>
              <w:t>Susiję reikalavimai</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1288DFC2" w14:textId="4DEF06CA" w:rsidR="00FC353A" w:rsidRPr="00BA661E" w:rsidRDefault="00FC353A" w:rsidP="0B119270">
            <w:pPr>
              <w:spacing w:before="100" w:beforeAutospacing="1" w:after="100" w:afterAutospacing="1"/>
              <w:jc w:val="both"/>
              <w:textAlignment w:val="baseline"/>
              <w:rPr>
                <w:rFonts w:eastAsia="Times New Roman" w:cs="Times New Roman"/>
                <w:szCs w:val="24"/>
                <w:lang w:eastAsia="lt-LT"/>
              </w:rPr>
            </w:pPr>
          </w:p>
        </w:tc>
      </w:tr>
      <w:tr w:rsidR="00F24F00" w:rsidRPr="00BA661E" w14:paraId="05B0850F" w14:textId="77777777" w:rsidTr="00EA605A">
        <w:trPr>
          <w:trHeight w:val="377"/>
        </w:trPr>
        <w:tc>
          <w:tcPr>
            <w:tcW w:w="3225" w:type="dxa"/>
            <w:tcBorders>
              <w:top w:val="single" w:sz="6" w:space="0" w:color="auto"/>
              <w:left w:val="single" w:sz="6" w:space="0" w:color="auto"/>
              <w:bottom w:val="single" w:sz="6" w:space="0" w:color="auto"/>
              <w:right w:val="single" w:sz="6" w:space="0" w:color="auto"/>
            </w:tcBorders>
            <w:shd w:val="clear" w:color="auto" w:fill="auto"/>
            <w:hideMark/>
          </w:tcPr>
          <w:p w14:paraId="3026AB4E" w14:textId="77777777"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r w:rsidRPr="00BA661E">
              <w:rPr>
                <w:rFonts w:eastAsia="Times New Roman" w:cs="Times New Roman"/>
                <w:b/>
                <w:bCs/>
                <w:szCs w:val="24"/>
                <w:lang w:eastAsia="lt-LT"/>
              </w:rPr>
              <w:t>Poreikis</w:t>
            </w:r>
            <w:r w:rsidRPr="00BA661E">
              <w:rPr>
                <w:rFonts w:eastAsia="Times New Roman" w:cs="Times New Roman"/>
                <w:szCs w:val="24"/>
                <w:lang w:eastAsia="lt-LT"/>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6869FE2" w14:textId="585CB8AC" w:rsidR="00F24F00" w:rsidRPr="00BA661E" w:rsidRDefault="00F24F00" w:rsidP="00F24F00">
            <w:pPr>
              <w:spacing w:before="100" w:beforeAutospacing="1" w:after="100" w:afterAutospacing="1"/>
              <w:jc w:val="both"/>
              <w:textAlignment w:val="baseline"/>
              <w:rPr>
                <w:rFonts w:eastAsia="Times New Roman" w:cs="Times New Roman"/>
                <w:szCs w:val="24"/>
                <w:lang w:eastAsia="lt-LT"/>
              </w:rPr>
            </w:pPr>
          </w:p>
        </w:tc>
      </w:tr>
    </w:tbl>
    <w:p w14:paraId="6DC6E613" w14:textId="49D6F7D0" w:rsidR="00F24F00" w:rsidRPr="00BA661E" w:rsidRDefault="00F24F00" w:rsidP="00F24F00">
      <w:pPr>
        <w:rPr>
          <w:rFonts w:cs="Times New Roman"/>
          <w:szCs w:val="24"/>
        </w:rPr>
      </w:pPr>
    </w:p>
    <w:p w14:paraId="77CAA1B9" w14:textId="77777777" w:rsidR="00E228D8" w:rsidRDefault="00E228D8" w:rsidP="00F24F00">
      <w:pPr>
        <w:rPr>
          <w:rFonts w:cs="Times New Roman"/>
          <w:szCs w:val="24"/>
        </w:rPr>
        <w:sectPr w:rsidR="00E228D8" w:rsidSect="000651BA">
          <w:pgSz w:w="11906" w:h="16838"/>
          <w:pgMar w:top="1134" w:right="567" w:bottom="1134" w:left="1701" w:header="567" w:footer="567" w:gutter="0"/>
          <w:cols w:space="1296"/>
          <w:docGrid w:linePitch="360"/>
        </w:sectPr>
      </w:pPr>
    </w:p>
    <w:p w14:paraId="7190F024" w14:textId="3D9EE0C2" w:rsidR="009B668B" w:rsidRPr="00BA661E" w:rsidRDefault="009B668B" w:rsidP="009B668B">
      <w:pPr>
        <w:pStyle w:val="ListParagraph"/>
        <w:numPr>
          <w:ilvl w:val="0"/>
          <w:numId w:val="1"/>
        </w:numPr>
        <w:jc w:val="both"/>
        <w:rPr>
          <w:rFonts w:cs="Times New Roman"/>
          <w:b/>
          <w:bCs/>
          <w:color w:val="000000"/>
          <w:szCs w:val="24"/>
          <w:lang w:eastAsia="lt-LT"/>
        </w:rPr>
      </w:pPr>
      <w:r w:rsidRPr="00BA661E">
        <w:rPr>
          <w:rFonts w:cs="Times New Roman"/>
          <w:b/>
          <w:bCs/>
          <w:color w:val="000000"/>
          <w:szCs w:val="24"/>
          <w:lang w:eastAsia="lt-LT"/>
        </w:rPr>
        <w:t>Kaip sistema turi veikti</w:t>
      </w:r>
    </w:p>
    <w:p w14:paraId="5C691E5F" w14:textId="77777777" w:rsidR="0024009D" w:rsidRPr="00BA661E" w:rsidRDefault="0024009D" w:rsidP="00EA605A">
      <w:pPr>
        <w:jc w:val="both"/>
        <w:rPr>
          <w:rFonts w:cs="Times New Roman"/>
          <w:b/>
          <w:bCs/>
          <w:color w:val="000000"/>
          <w:szCs w:val="24"/>
          <w:lang w:eastAsia="lt-LT"/>
        </w:rPr>
      </w:pPr>
    </w:p>
    <w:p w14:paraId="53FC7359" w14:textId="36E63D0E" w:rsidR="00643F9B" w:rsidRPr="00BA661E" w:rsidRDefault="003E0851" w:rsidP="007D3CAC">
      <w:pPr>
        <w:ind w:left="360"/>
        <w:jc w:val="both"/>
        <w:rPr>
          <w:rFonts w:cs="Times New Roman"/>
          <w:color w:val="000000"/>
          <w:szCs w:val="24"/>
          <w:lang w:eastAsia="lt-LT"/>
        </w:rPr>
      </w:pPr>
      <w:r w:rsidRPr="00BA661E">
        <w:rPr>
          <w:rFonts w:cs="Times New Roman"/>
          <w:color w:val="000000"/>
          <w:szCs w:val="24"/>
          <w:lang w:eastAsia="lt-LT"/>
        </w:rPr>
        <w:t>Procedūra vykdoma, j</w:t>
      </w:r>
      <w:r w:rsidR="00401625" w:rsidRPr="00BA661E">
        <w:rPr>
          <w:rFonts w:cs="Times New Roman"/>
          <w:color w:val="000000"/>
          <w:szCs w:val="24"/>
          <w:lang w:eastAsia="lt-LT"/>
        </w:rPr>
        <w:t xml:space="preserve">eigu pasirenkama teikti </w:t>
      </w:r>
      <w:r w:rsidR="002B3CB3" w:rsidRPr="00BA661E">
        <w:rPr>
          <w:rFonts w:cs="Times New Roman"/>
          <w:color w:val="000000"/>
          <w:szCs w:val="24"/>
          <w:lang w:eastAsia="lt-LT"/>
        </w:rPr>
        <w:t xml:space="preserve">pranešimą apie PAV pradžią (t. y. </w:t>
      </w:r>
      <w:r w:rsidR="009174DF" w:rsidRPr="00BA661E">
        <w:rPr>
          <w:rFonts w:cs="Times New Roman"/>
          <w:color w:val="000000"/>
          <w:szCs w:val="24"/>
        </w:rPr>
        <w:t>PŪV</w:t>
      </w:r>
      <w:r w:rsidR="002B3CB3" w:rsidRPr="00BA661E">
        <w:rPr>
          <w:rFonts w:cs="Times New Roman"/>
          <w:color w:val="000000"/>
          <w:szCs w:val="24"/>
        </w:rPr>
        <w:t xml:space="preserve"> organizatorius nusprendžia nerengti programos</w:t>
      </w:r>
      <w:r w:rsidRPr="00BA661E">
        <w:rPr>
          <w:rFonts w:cs="Times New Roman"/>
          <w:color w:val="000000"/>
          <w:szCs w:val="24"/>
        </w:rPr>
        <w:t>).</w:t>
      </w:r>
      <w:r w:rsidR="00691342" w:rsidRPr="00BA661E">
        <w:rPr>
          <w:rFonts w:cs="Times New Roman"/>
          <w:color w:val="000000"/>
          <w:szCs w:val="24"/>
        </w:rPr>
        <w:t xml:space="preserve"> </w:t>
      </w:r>
    </w:p>
    <w:p w14:paraId="5B1D7125" w14:textId="3DE78E96" w:rsidR="00647080" w:rsidRPr="00BA661E" w:rsidRDefault="007D3CAC" w:rsidP="007D3CAC">
      <w:pPr>
        <w:ind w:left="360"/>
        <w:jc w:val="both"/>
        <w:rPr>
          <w:rFonts w:cs="Times New Roman"/>
          <w:color w:val="000000"/>
          <w:szCs w:val="24"/>
          <w:lang w:eastAsia="lt-LT"/>
        </w:rPr>
      </w:pPr>
      <w:r w:rsidRPr="00BA661E">
        <w:rPr>
          <w:rFonts w:cs="Times New Roman"/>
          <w:color w:val="000000"/>
          <w:szCs w:val="24"/>
          <w:lang w:eastAsia="lt-LT"/>
        </w:rPr>
        <w:t xml:space="preserve"> </w:t>
      </w:r>
    </w:p>
    <w:tbl>
      <w:tblPr>
        <w:tblStyle w:val="TableGrid"/>
        <w:tblW w:w="5000" w:type="pct"/>
        <w:tblLook w:val="04A0" w:firstRow="1" w:lastRow="0" w:firstColumn="1" w:lastColumn="0" w:noHBand="0" w:noVBand="1"/>
      </w:tblPr>
      <w:tblGrid>
        <w:gridCol w:w="630"/>
        <w:gridCol w:w="2843"/>
        <w:gridCol w:w="2843"/>
        <w:gridCol w:w="2839"/>
        <w:gridCol w:w="2839"/>
        <w:gridCol w:w="2839"/>
      </w:tblGrid>
      <w:tr w:rsidR="00032336" w:rsidRPr="00BA661E" w:rsidDel="00CF73D9" w14:paraId="229F0302" w14:textId="14D3B7CA" w:rsidTr="00032336">
        <w:trPr>
          <w:trHeight w:val="300"/>
          <w:tblHeader/>
        </w:trPr>
        <w:tc>
          <w:tcPr>
            <w:tcW w:w="212" w:type="pct"/>
            <w:tcBorders>
              <w:top w:val="single" w:sz="8" w:space="0" w:color="auto"/>
              <w:left w:val="single" w:sz="8" w:space="0" w:color="auto"/>
              <w:bottom w:val="single" w:sz="8" w:space="0" w:color="auto"/>
              <w:right w:val="single" w:sz="8" w:space="0" w:color="auto"/>
            </w:tcBorders>
          </w:tcPr>
          <w:p w14:paraId="7B2CBF62" w14:textId="3239E9A9" w:rsidR="00032336" w:rsidRPr="006E4A10" w:rsidRDefault="00032336">
            <w:pPr>
              <w:jc w:val="center"/>
              <w:rPr>
                <w:rFonts w:eastAsia="Times New Roman" w:cs="Times New Roman"/>
                <w:b/>
                <w:bCs/>
                <w:sz w:val="22"/>
              </w:rPr>
            </w:pPr>
            <w:r w:rsidRPr="006E4A10">
              <w:rPr>
                <w:rFonts w:eastAsia="Times New Roman" w:cs="Times New Roman"/>
                <w:b/>
                <w:bCs/>
                <w:sz w:val="22"/>
              </w:rPr>
              <w:t>Nr.</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4A4E5A84" w14:textId="262F3931" w:rsidR="00032336" w:rsidRPr="006E4A10" w:rsidRDefault="00032336" w:rsidP="00135721">
            <w:pPr>
              <w:jc w:val="center"/>
              <w:rPr>
                <w:rFonts w:eastAsia="Times New Roman" w:cs="Times New Roman"/>
                <w:b/>
                <w:bCs/>
                <w:sz w:val="22"/>
              </w:rPr>
            </w:pPr>
            <w:r w:rsidRPr="006E4A10">
              <w:rPr>
                <w:rFonts w:eastAsia="Times New Roman" w:cs="Times New Roman"/>
                <w:b/>
                <w:bCs/>
                <w:sz w:val="22"/>
              </w:rPr>
              <w:t>Veiksmas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3AF34B5D" w14:textId="176AE108" w:rsidR="00032336" w:rsidRPr="006E4A10" w:rsidDel="00CF73D9" w:rsidRDefault="00032336" w:rsidP="00135721">
            <w:pPr>
              <w:jc w:val="center"/>
              <w:rPr>
                <w:rFonts w:eastAsia="Times New Roman" w:cs="Times New Roman"/>
                <w:b/>
                <w:bCs/>
                <w:sz w:val="22"/>
              </w:rPr>
            </w:pPr>
            <w:r w:rsidRPr="006E4A10">
              <w:rPr>
                <w:rFonts w:eastAsia="Times New Roman" w:cs="Times New Roman"/>
                <w:b/>
                <w:bCs/>
                <w:sz w:val="22"/>
              </w:rPr>
              <w:t>Veiksmo aprašymas</w:t>
            </w:r>
          </w:p>
        </w:tc>
        <w:tc>
          <w:tcPr>
            <w:tcW w:w="957" w:type="pct"/>
            <w:tcBorders>
              <w:top w:val="single" w:sz="8" w:space="0" w:color="auto"/>
              <w:left w:val="single" w:sz="8" w:space="0" w:color="auto"/>
              <w:bottom w:val="single" w:sz="8" w:space="0" w:color="auto"/>
              <w:right w:val="single" w:sz="8" w:space="0" w:color="auto"/>
            </w:tcBorders>
          </w:tcPr>
          <w:p w14:paraId="24E75674" w14:textId="20BBD3DA" w:rsidR="00032336" w:rsidRPr="006E4A10" w:rsidRDefault="005F40EE" w:rsidP="00135721">
            <w:pPr>
              <w:jc w:val="center"/>
              <w:rPr>
                <w:rFonts w:eastAsia="Times New Roman" w:cs="Times New Roman"/>
                <w:b/>
                <w:bCs/>
                <w:sz w:val="22"/>
              </w:rPr>
            </w:pPr>
            <w:r w:rsidRPr="006E4A10">
              <w:rPr>
                <w:rFonts w:eastAsia="Times New Roman" w:cs="Times New Roman"/>
                <w:b/>
                <w:bCs/>
                <w:sz w:val="22"/>
              </w:rPr>
              <w:t>Veiksmą atlieka</w:t>
            </w:r>
          </w:p>
        </w:tc>
        <w:tc>
          <w:tcPr>
            <w:tcW w:w="957" w:type="pct"/>
            <w:tcBorders>
              <w:top w:val="single" w:sz="8" w:space="0" w:color="auto"/>
              <w:left w:val="single" w:sz="8" w:space="0" w:color="auto"/>
              <w:bottom w:val="single" w:sz="8" w:space="0" w:color="auto"/>
              <w:right w:val="single" w:sz="8" w:space="0" w:color="auto"/>
            </w:tcBorders>
          </w:tcPr>
          <w:p w14:paraId="63ABCE1D" w14:textId="2221D800" w:rsidR="00032336" w:rsidRPr="006E4A10" w:rsidRDefault="00032336" w:rsidP="00135721">
            <w:pPr>
              <w:jc w:val="center"/>
              <w:rPr>
                <w:rFonts w:eastAsia="Times New Roman" w:cs="Times New Roman"/>
                <w:b/>
                <w:bCs/>
                <w:sz w:val="22"/>
              </w:rPr>
            </w:pPr>
            <w:r w:rsidRPr="006E4A10">
              <w:rPr>
                <w:rFonts w:eastAsia="Times New Roman" w:cs="Times New Roman"/>
                <w:b/>
                <w:bCs/>
                <w:sz w:val="22"/>
              </w:rPr>
              <w:t>Modulis</w:t>
            </w:r>
          </w:p>
        </w:tc>
        <w:tc>
          <w:tcPr>
            <w:tcW w:w="957" w:type="pct"/>
            <w:tcBorders>
              <w:top w:val="single" w:sz="8" w:space="0" w:color="auto"/>
              <w:left w:val="single" w:sz="8" w:space="0" w:color="auto"/>
              <w:bottom w:val="single" w:sz="8" w:space="0" w:color="auto"/>
              <w:right w:val="single" w:sz="8" w:space="0" w:color="auto"/>
            </w:tcBorders>
          </w:tcPr>
          <w:p w14:paraId="193E7BF4" w14:textId="2FF4F6C6" w:rsidR="00032336" w:rsidRPr="006E4A10" w:rsidRDefault="00032336" w:rsidP="00135721">
            <w:pPr>
              <w:jc w:val="center"/>
              <w:rPr>
                <w:rFonts w:eastAsia="Times New Roman" w:cs="Times New Roman"/>
                <w:b/>
                <w:bCs/>
                <w:sz w:val="22"/>
              </w:rPr>
            </w:pPr>
            <w:r w:rsidRPr="006E4A10">
              <w:rPr>
                <w:rFonts w:eastAsia="Times New Roman" w:cs="Times New Roman"/>
                <w:b/>
                <w:bCs/>
                <w:sz w:val="22"/>
              </w:rPr>
              <w:t>Pastabos</w:t>
            </w:r>
          </w:p>
        </w:tc>
      </w:tr>
      <w:tr w:rsidR="00032336" w:rsidRPr="00BA661E" w14:paraId="7BB6D725" w14:textId="516F34CC"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79E14CDB" w14:textId="5390D8F5" w:rsidR="00032336" w:rsidRPr="006E4A10" w:rsidRDefault="00032336">
            <w:pPr>
              <w:jc w:val="both"/>
              <w:rPr>
                <w:rFonts w:eastAsia="Times New Roman" w:cs="Times New Roman"/>
                <w:b/>
                <w:bCs/>
                <w:sz w:val="22"/>
              </w:rPr>
            </w:pPr>
            <w:r w:rsidRPr="006E4A10">
              <w:rPr>
                <w:rFonts w:eastAsia="Times New Roman" w:cs="Times New Roman"/>
                <w:b/>
                <w:bCs/>
                <w:sz w:val="22"/>
              </w:rPr>
              <w:t>A1</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2ECF6CB3" w14:textId="16AC5E4D" w:rsidR="00032336" w:rsidRPr="006E4A10" w:rsidRDefault="00032336" w:rsidP="00731466">
            <w:pPr>
              <w:jc w:val="both"/>
              <w:rPr>
                <w:rFonts w:cs="Times New Roman"/>
                <w:sz w:val="22"/>
              </w:rPr>
            </w:pPr>
            <w:r w:rsidRPr="006E4A10">
              <w:rPr>
                <w:rFonts w:eastAsia="Times New Roman" w:cs="Times New Roman"/>
                <w:b/>
                <w:bCs/>
                <w:sz w:val="22"/>
              </w:rPr>
              <w:t>Parengti pranešimą apie PAV pradžią</w:t>
            </w:r>
            <w:r w:rsidRPr="006E4A10">
              <w:rPr>
                <w:rFonts w:eastAsia="Aptos" w:cs="Times New Roman"/>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5383A0A6" w14:textId="41EBA13F" w:rsidR="00032336" w:rsidRPr="006E4A10" w:rsidRDefault="00032336" w:rsidP="00731466">
            <w:pPr>
              <w:jc w:val="both"/>
              <w:rPr>
                <w:rFonts w:cs="Times New Roman"/>
                <w:sz w:val="22"/>
              </w:rPr>
            </w:pPr>
            <w:r w:rsidRPr="006E4A10">
              <w:rPr>
                <w:rFonts w:eastAsia="Times New Roman" w:cs="Times New Roman"/>
                <w:sz w:val="22"/>
              </w:rPr>
              <w:t>Parengiamas pranešimas apie PAV pradžią.</w:t>
            </w:r>
            <w:r w:rsidRPr="006E4A10">
              <w:rPr>
                <w:rFonts w:cs="Times New Roman"/>
                <w:b/>
                <w:bCs/>
                <w:i/>
                <w:iCs/>
                <w:color w:val="000000"/>
                <w:sz w:val="22"/>
                <w:lang w:eastAsia="lt-LT"/>
              </w:rPr>
              <w:t xml:space="preserve"> </w:t>
            </w:r>
          </w:p>
        </w:tc>
        <w:tc>
          <w:tcPr>
            <w:tcW w:w="957" w:type="pct"/>
            <w:tcBorders>
              <w:top w:val="single" w:sz="8" w:space="0" w:color="auto"/>
              <w:left w:val="single" w:sz="8" w:space="0" w:color="auto"/>
              <w:bottom w:val="single" w:sz="8" w:space="0" w:color="auto"/>
              <w:right w:val="single" w:sz="8" w:space="0" w:color="auto"/>
            </w:tcBorders>
          </w:tcPr>
          <w:p w14:paraId="771D0AD7" w14:textId="33101D91" w:rsidR="00032336" w:rsidRPr="006E4A10" w:rsidRDefault="00032336">
            <w:pPr>
              <w:jc w:val="both"/>
              <w:rPr>
                <w:rFonts w:eastAsia="Times New Roman" w:cs="Times New Roman"/>
                <w:sz w:val="22"/>
              </w:rPr>
            </w:pPr>
            <w:r w:rsidRPr="006E4A10">
              <w:rPr>
                <w:rFonts w:eastAsia="Times New Roman" w:cs="Times New Roman"/>
                <w:sz w:val="22"/>
              </w:rPr>
              <w:t>PŪV organizatorius arba PAV dokumentų rengėjas</w:t>
            </w:r>
          </w:p>
        </w:tc>
        <w:tc>
          <w:tcPr>
            <w:tcW w:w="957" w:type="pct"/>
            <w:tcBorders>
              <w:top w:val="single" w:sz="8" w:space="0" w:color="auto"/>
              <w:left w:val="single" w:sz="8" w:space="0" w:color="auto"/>
              <w:bottom w:val="single" w:sz="8" w:space="0" w:color="auto"/>
              <w:right w:val="single" w:sz="8" w:space="0" w:color="auto"/>
            </w:tcBorders>
          </w:tcPr>
          <w:p w14:paraId="7FDA63E3" w14:textId="162AB29E" w:rsidR="00032336" w:rsidRPr="006E4A10" w:rsidRDefault="00032336">
            <w:pPr>
              <w:jc w:val="both"/>
              <w:rPr>
                <w:rFonts w:cs="Times New Roman"/>
                <w:sz w:val="22"/>
                <w:lang w:eastAsia="lt-LT"/>
              </w:rPr>
            </w:pPr>
            <w:r w:rsidRPr="006E4A10">
              <w:rPr>
                <w:rFonts w:cs="Times New Roman"/>
                <w:color w:val="000000"/>
                <w:sz w:val="22"/>
                <w:lang w:eastAsia="lt-LT"/>
              </w:rPr>
              <w:t>PAV dokumentų teikimo moduli</w:t>
            </w:r>
            <w:r w:rsidRPr="006E4A10">
              <w:rPr>
                <w:rFonts w:cs="Times New Roman"/>
                <w:sz w:val="22"/>
                <w:lang w:eastAsia="lt-LT"/>
              </w:rPr>
              <w:t>s</w:t>
            </w:r>
          </w:p>
        </w:tc>
        <w:tc>
          <w:tcPr>
            <w:tcW w:w="957" w:type="pct"/>
            <w:tcBorders>
              <w:top w:val="single" w:sz="8" w:space="0" w:color="auto"/>
              <w:left w:val="single" w:sz="8" w:space="0" w:color="auto"/>
              <w:bottom w:val="single" w:sz="8" w:space="0" w:color="auto"/>
              <w:right w:val="single" w:sz="8" w:space="0" w:color="auto"/>
            </w:tcBorders>
          </w:tcPr>
          <w:p w14:paraId="5A3F2E0E" w14:textId="77777777" w:rsidR="00032336" w:rsidRPr="006E4A10" w:rsidRDefault="00032336">
            <w:pPr>
              <w:jc w:val="both"/>
              <w:rPr>
                <w:rFonts w:cs="Times New Roman"/>
                <w:sz w:val="22"/>
                <w:lang w:eastAsia="lt-LT"/>
              </w:rPr>
            </w:pPr>
            <w:r w:rsidRPr="006E4A10">
              <w:rPr>
                <w:rFonts w:cs="Times New Roman"/>
                <w:sz w:val="22"/>
                <w:lang w:eastAsia="lt-LT"/>
              </w:rPr>
              <w:t xml:space="preserve">Detalesnis aprašymas apie formos pildymą </w:t>
            </w:r>
            <w:r w:rsidR="002F38B3" w:rsidRPr="006E4A10">
              <w:rPr>
                <w:rFonts w:cs="Times New Roman"/>
                <w:sz w:val="22"/>
                <w:lang w:eastAsia="lt-LT"/>
              </w:rPr>
              <w:t>po lentele.</w:t>
            </w:r>
          </w:p>
          <w:p w14:paraId="32494529" w14:textId="4A1FB7BE" w:rsidR="009F750A" w:rsidRPr="006E4A10" w:rsidRDefault="00E6558A" w:rsidP="00E6558A">
            <w:pPr>
              <w:jc w:val="both"/>
              <w:rPr>
                <w:rFonts w:eastAsia="Times New Roman" w:cs="Times New Roman"/>
                <w:sz w:val="22"/>
              </w:rPr>
            </w:pPr>
            <w:r w:rsidRPr="006E4A10">
              <w:rPr>
                <w:rFonts w:cs="Times New Roman"/>
                <w:kern w:val="2"/>
                <w:sz w:val="22"/>
                <w14:ligatures w14:val="standardContextual"/>
              </w:rPr>
              <w:t>P</w:t>
            </w:r>
            <w:r w:rsidR="009F750A" w:rsidRPr="006E4A10">
              <w:rPr>
                <w:rFonts w:cs="Times New Roman"/>
                <w:kern w:val="2"/>
                <w:sz w:val="22"/>
                <w14:ligatures w14:val="standardContextual"/>
              </w:rPr>
              <w:t>rojektas išsaugomas sistemoje ir gali būti redaguojamas iki jo pateikimo.</w:t>
            </w:r>
          </w:p>
        </w:tc>
      </w:tr>
      <w:tr w:rsidR="00032336" w:rsidRPr="00BA661E" w14:paraId="13C680ED" w14:textId="066D8627"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197942B0" w14:textId="0B52DD0F" w:rsidR="00032336" w:rsidRPr="006E4A10" w:rsidRDefault="00032336" w:rsidP="00135721">
            <w:pPr>
              <w:jc w:val="both"/>
              <w:rPr>
                <w:rFonts w:eastAsia="Times New Roman" w:cs="Times New Roman"/>
                <w:b/>
                <w:bCs/>
                <w:sz w:val="22"/>
              </w:rPr>
            </w:pPr>
            <w:r w:rsidRPr="006E4A10">
              <w:rPr>
                <w:rFonts w:eastAsia="Times New Roman" w:cs="Times New Roman"/>
                <w:b/>
                <w:bCs/>
                <w:sz w:val="22"/>
              </w:rPr>
              <w:t>A2</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5C002218" w14:textId="14230BA2" w:rsidR="00032336" w:rsidRPr="006E4A10" w:rsidRDefault="00032336" w:rsidP="00731466">
            <w:pPr>
              <w:jc w:val="both"/>
              <w:rPr>
                <w:rFonts w:eastAsia="Times New Roman" w:cs="Times New Roman"/>
                <w:b/>
                <w:bCs/>
                <w:sz w:val="22"/>
              </w:rPr>
            </w:pPr>
            <w:r w:rsidRPr="006E4A10">
              <w:rPr>
                <w:rFonts w:eastAsia="Times New Roman" w:cs="Times New Roman"/>
                <w:b/>
                <w:bCs/>
                <w:sz w:val="22"/>
              </w:rPr>
              <w:t>Pateikti pranešimą apie PAV pradžią</w:t>
            </w:r>
            <w:r w:rsidRPr="006E4A10">
              <w:rPr>
                <w:rFonts w:eastAsia="Aptos" w:cs="Times New Roman"/>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0C28C97D" w14:textId="10CDCF33" w:rsidR="00032336" w:rsidRPr="006E4A10" w:rsidRDefault="00032336" w:rsidP="00C9234B">
            <w:pPr>
              <w:jc w:val="both"/>
              <w:rPr>
                <w:rFonts w:eastAsia="Times New Roman" w:cs="Times New Roman"/>
                <w:sz w:val="22"/>
              </w:rPr>
            </w:pPr>
            <w:r w:rsidRPr="006E4A10">
              <w:rPr>
                <w:rFonts w:eastAsia="Times New Roman" w:cs="Times New Roman"/>
                <w:sz w:val="22"/>
              </w:rPr>
              <w:t>Patvirtinamas ir pateikiamas pranešimas apie PAV pradžią.</w:t>
            </w:r>
            <w:r w:rsidRPr="006E4A10">
              <w:rPr>
                <w:rFonts w:cs="Times New Roman"/>
                <w:b/>
                <w:bCs/>
                <w:i/>
                <w:iCs/>
                <w:color w:val="000000"/>
                <w:sz w:val="22"/>
                <w:lang w:eastAsia="lt-LT"/>
              </w:rPr>
              <w:t xml:space="preserve"> </w:t>
            </w:r>
          </w:p>
        </w:tc>
        <w:tc>
          <w:tcPr>
            <w:tcW w:w="957" w:type="pct"/>
            <w:tcBorders>
              <w:top w:val="single" w:sz="8" w:space="0" w:color="auto"/>
              <w:left w:val="single" w:sz="8" w:space="0" w:color="auto"/>
              <w:bottom w:val="single" w:sz="8" w:space="0" w:color="auto"/>
              <w:right w:val="single" w:sz="8" w:space="0" w:color="auto"/>
            </w:tcBorders>
          </w:tcPr>
          <w:p w14:paraId="57916333" w14:textId="00EC2433" w:rsidR="00032336" w:rsidRPr="006E4A10" w:rsidRDefault="00032336" w:rsidP="00C9234B">
            <w:pPr>
              <w:jc w:val="both"/>
              <w:rPr>
                <w:rFonts w:eastAsia="Times New Roman" w:cs="Times New Roman"/>
                <w:sz w:val="22"/>
              </w:rPr>
            </w:pPr>
            <w:r w:rsidRPr="006E4A10">
              <w:rPr>
                <w:rFonts w:eastAsia="Times New Roman" w:cs="Times New Roman"/>
                <w:sz w:val="22"/>
              </w:rPr>
              <w:t>PŪV organizatorius arba PAV dokumentų rengėjas</w:t>
            </w:r>
          </w:p>
        </w:tc>
        <w:tc>
          <w:tcPr>
            <w:tcW w:w="957" w:type="pct"/>
            <w:tcBorders>
              <w:top w:val="single" w:sz="8" w:space="0" w:color="auto"/>
              <w:left w:val="single" w:sz="8" w:space="0" w:color="auto"/>
              <w:bottom w:val="single" w:sz="8" w:space="0" w:color="auto"/>
              <w:right w:val="single" w:sz="8" w:space="0" w:color="auto"/>
            </w:tcBorders>
          </w:tcPr>
          <w:p w14:paraId="1D3A1996" w14:textId="722A95C7" w:rsidR="00032336" w:rsidRPr="006E4A10" w:rsidRDefault="00032336" w:rsidP="00C9234B">
            <w:pPr>
              <w:jc w:val="both"/>
              <w:rPr>
                <w:rFonts w:eastAsia="Times New Roman" w:cs="Times New Roman"/>
                <w:sz w:val="22"/>
              </w:rPr>
            </w:pPr>
            <w:r w:rsidRPr="006E4A10">
              <w:rPr>
                <w:rFonts w:cs="Times New Roman"/>
                <w:color w:val="000000"/>
                <w:sz w:val="22"/>
                <w:lang w:eastAsia="lt-LT"/>
              </w:rPr>
              <w:t>PAV dokumentų teikimo moduli</w:t>
            </w:r>
            <w:r w:rsidR="007639E5" w:rsidRPr="006E4A10">
              <w:rPr>
                <w:rFonts w:cs="Times New Roman"/>
                <w:color w:val="000000"/>
                <w:sz w:val="22"/>
                <w:lang w:eastAsia="lt-LT"/>
              </w:rPr>
              <w:t>s</w:t>
            </w:r>
          </w:p>
        </w:tc>
        <w:tc>
          <w:tcPr>
            <w:tcW w:w="957" w:type="pct"/>
            <w:tcBorders>
              <w:top w:val="single" w:sz="8" w:space="0" w:color="auto"/>
              <w:left w:val="single" w:sz="8" w:space="0" w:color="auto"/>
              <w:bottom w:val="single" w:sz="8" w:space="0" w:color="auto"/>
              <w:right w:val="single" w:sz="8" w:space="0" w:color="auto"/>
            </w:tcBorders>
          </w:tcPr>
          <w:p w14:paraId="696C0F99" w14:textId="77777777" w:rsidR="00E6558A" w:rsidRPr="006E4A10" w:rsidRDefault="00E6558A" w:rsidP="00E6558A">
            <w:pPr>
              <w:jc w:val="both"/>
              <w:rPr>
                <w:rFonts w:cs="Times New Roman"/>
                <w:color w:val="000000"/>
                <w:sz w:val="22"/>
                <w:lang w:eastAsia="lt-LT"/>
              </w:rPr>
            </w:pPr>
            <w:r w:rsidRPr="006E4A10">
              <w:rPr>
                <w:rStyle w:val="normaltextrun"/>
                <w:rFonts w:cs="Times New Roman"/>
                <w:color w:val="000000"/>
                <w:sz w:val="22"/>
                <w:shd w:val="clear" w:color="auto" w:fill="FFFFFF"/>
              </w:rPr>
              <w:t>Patvirtinimo metu pranešimą apie PAV pradžią teikiantis asmuo turi patvirtinti teikiamų duomenų tikrumą. Turi būti galimybė pranešimo apie PAV pradžią teikėjui ir jį gavusioms institucijoms sugeneruoti pranešimo nuorašą *.</w:t>
            </w:r>
            <w:proofErr w:type="spellStart"/>
            <w:r w:rsidRPr="006E4A10">
              <w:rPr>
                <w:rStyle w:val="normaltextrun"/>
                <w:rFonts w:cs="Times New Roman"/>
                <w:color w:val="000000"/>
                <w:sz w:val="22"/>
                <w:shd w:val="clear" w:color="auto" w:fill="FFFFFF"/>
              </w:rPr>
              <w:t>pdf</w:t>
            </w:r>
            <w:proofErr w:type="spellEnd"/>
            <w:r w:rsidRPr="006E4A10">
              <w:rPr>
                <w:rStyle w:val="normaltextrun"/>
                <w:rFonts w:cs="Times New Roman"/>
                <w:color w:val="000000"/>
                <w:sz w:val="22"/>
                <w:shd w:val="clear" w:color="auto" w:fill="FFFFFF"/>
              </w:rPr>
              <w:t xml:space="preserve"> formatu.</w:t>
            </w:r>
          </w:p>
          <w:p w14:paraId="32C033F3" w14:textId="4F2C169B" w:rsidR="00E6558A" w:rsidRPr="006E4A10" w:rsidRDefault="002F38B3" w:rsidP="00C9234B">
            <w:pPr>
              <w:jc w:val="both"/>
              <w:rPr>
                <w:rFonts w:eastAsia="Times New Roman" w:cs="Times New Roman"/>
                <w:sz w:val="22"/>
              </w:rPr>
            </w:pPr>
            <w:r w:rsidRPr="006E4A10">
              <w:rPr>
                <w:rFonts w:eastAsia="Times New Roman" w:cs="Times New Roman"/>
                <w:sz w:val="22"/>
              </w:rPr>
              <w:t>Pateikus nebegalima redaguoti.</w:t>
            </w:r>
          </w:p>
        </w:tc>
      </w:tr>
      <w:tr w:rsidR="00032336" w:rsidRPr="00BA661E" w14:paraId="2FE9969E" w14:textId="454E746A"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6A9B2EBA" w14:textId="1C2A401E" w:rsidR="00032336" w:rsidRPr="006E4A10" w:rsidRDefault="00032336" w:rsidP="00135721">
            <w:pPr>
              <w:jc w:val="both"/>
              <w:rPr>
                <w:rFonts w:eastAsia="Times New Roman" w:cs="Times New Roman"/>
                <w:b/>
                <w:bCs/>
                <w:sz w:val="22"/>
              </w:rPr>
            </w:pPr>
            <w:r w:rsidRPr="006E4A10">
              <w:rPr>
                <w:rFonts w:eastAsia="Times New Roman" w:cs="Times New Roman"/>
                <w:b/>
                <w:bCs/>
                <w:sz w:val="22"/>
              </w:rPr>
              <w:t>A3</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75290E6A" w14:textId="17797232" w:rsidR="00032336" w:rsidRPr="006E4A10" w:rsidRDefault="00032336" w:rsidP="00C9234B">
            <w:pPr>
              <w:jc w:val="both"/>
              <w:rPr>
                <w:rFonts w:cs="Times New Roman"/>
                <w:sz w:val="22"/>
              </w:rPr>
            </w:pPr>
            <w:r w:rsidRPr="006E4A10">
              <w:rPr>
                <w:rFonts w:eastAsia="Times New Roman" w:cs="Times New Roman"/>
                <w:b/>
                <w:bCs/>
                <w:sz w:val="22"/>
              </w:rPr>
              <w:t>Paskelbti pranešimą apie PAV pradžią visuomenei</w:t>
            </w:r>
            <w:r w:rsidRPr="006E4A10">
              <w:rPr>
                <w:rFonts w:eastAsia="Aptos" w:cs="Times New Roman"/>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0890A3D3" w14:textId="6BD3A018" w:rsidR="00032336" w:rsidRPr="006E4A10" w:rsidRDefault="00032336" w:rsidP="00135721">
            <w:pPr>
              <w:jc w:val="both"/>
              <w:rPr>
                <w:rFonts w:cs="Times New Roman"/>
                <w:sz w:val="22"/>
              </w:rPr>
            </w:pPr>
            <w:r w:rsidRPr="006E4A10">
              <w:rPr>
                <w:rFonts w:eastAsia="Times New Roman" w:cs="Times New Roman"/>
                <w:sz w:val="22"/>
              </w:rPr>
              <w:t xml:space="preserve">Pranešimas paviešinamas visuomenei. </w:t>
            </w:r>
          </w:p>
        </w:tc>
        <w:tc>
          <w:tcPr>
            <w:tcW w:w="957" w:type="pct"/>
            <w:tcBorders>
              <w:top w:val="single" w:sz="8" w:space="0" w:color="auto"/>
              <w:left w:val="single" w:sz="8" w:space="0" w:color="auto"/>
              <w:bottom w:val="single" w:sz="8" w:space="0" w:color="auto"/>
              <w:right w:val="single" w:sz="8" w:space="0" w:color="auto"/>
            </w:tcBorders>
          </w:tcPr>
          <w:p w14:paraId="66853F78" w14:textId="1A46A23A" w:rsidR="00032336" w:rsidRPr="006E4A10" w:rsidRDefault="00032336" w:rsidP="00135721">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2A6F293F" w14:textId="63E35936" w:rsidR="00032336" w:rsidRPr="006E4A10" w:rsidRDefault="00032336" w:rsidP="00135721">
            <w:pPr>
              <w:jc w:val="both"/>
              <w:rPr>
                <w:rFonts w:eastAsia="Times New Roman" w:cs="Times New Roman"/>
                <w:sz w:val="22"/>
              </w:rPr>
            </w:pPr>
            <w:r w:rsidRPr="006E4A10">
              <w:rPr>
                <w:rStyle w:val="normaltextrun"/>
                <w:rFonts w:cs="Times New Roman"/>
                <w:color w:val="000000"/>
                <w:sz w:val="22"/>
                <w:shd w:val="clear" w:color="auto" w:fill="FFFFFF"/>
              </w:rPr>
              <w:t>PAV dokumentų viešinimo modulis</w:t>
            </w:r>
          </w:p>
        </w:tc>
        <w:tc>
          <w:tcPr>
            <w:tcW w:w="957" w:type="pct"/>
            <w:tcBorders>
              <w:top w:val="single" w:sz="8" w:space="0" w:color="auto"/>
              <w:left w:val="single" w:sz="8" w:space="0" w:color="auto"/>
              <w:bottom w:val="single" w:sz="8" w:space="0" w:color="auto"/>
              <w:right w:val="single" w:sz="8" w:space="0" w:color="auto"/>
            </w:tcBorders>
          </w:tcPr>
          <w:p w14:paraId="6DD4D15C" w14:textId="762EFDCB" w:rsidR="00032336" w:rsidRPr="006E4A10" w:rsidRDefault="00032336" w:rsidP="00135721">
            <w:pPr>
              <w:jc w:val="both"/>
              <w:rPr>
                <w:rFonts w:eastAsia="Times New Roman" w:cs="Times New Roman"/>
                <w:sz w:val="22"/>
              </w:rPr>
            </w:pPr>
            <w:r w:rsidRPr="006E4A10">
              <w:rPr>
                <w:rFonts w:eastAsia="Times New Roman" w:cs="Times New Roman"/>
                <w:sz w:val="22"/>
              </w:rPr>
              <w:t>IS sugeneruoja nustatytos formos pranešimą su papildoma privaloma informacija</w:t>
            </w:r>
            <w:r w:rsidR="00626B12" w:rsidRPr="006E4A10">
              <w:rPr>
                <w:rFonts w:eastAsia="Times New Roman" w:cs="Times New Roman"/>
                <w:sz w:val="22"/>
              </w:rPr>
              <w:t>.</w:t>
            </w:r>
          </w:p>
        </w:tc>
      </w:tr>
      <w:tr w:rsidR="00032336" w:rsidRPr="00BA661E" w14:paraId="36992FB7" w14:textId="4C5D3C87"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494CE220" w14:textId="0CE4D688" w:rsidR="00032336" w:rsidRPr="006E4A10" w:rsidRDefault="00032336" w:rsidP="00135721">
            <w:pPr>
              <w:jc w:val="both"/>
              <w:rPr>
                <w:rFonts w:eastAsia="Times New Roman" w:cs="Times New Roman"/>
                <w:b/>
                <w:bCs/>
                <w:sz w:val="22"/>
              </w:rPr>
            </w:pPr>
            <w:r w:rsidRPr="006E4A10">
              <w:rPr>
                <w:rFonts w:eastAsia="Times New Roman" w:cs="Times New Roman"/>
                <w:b/>
                <w:bCs/>
                <w:sz w:val="22"/>
              </w:rPr>
              <w:t>A4</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2F43F162" w14:textId="156C38C6" w:rsidR="00032336" w:rsidRPr="006E4A10" w:rsidRDefault="00032336" w:rsidP="00135721">
            <w:pPr>
              <w:jc w:val="both"/>
              <w:rPr>
                <w:rFonts w:cs="Times New Roman"/>
                <w:sz w:val="22"/>
              </w:rPr>
            </w:pPr>
            <w:r w:rsidRPr="006E4A10">
              <w:rPr>
                <w:rFonts w:eastAsia="Times New Roman" w:cs="Times New Roman"/>
                <w:b/>
                <w:bCs/>
                <w:sz w:val="22"/>
              </w:rPr>
              <w:t>Pasiūlymų pateikimas (neprivalomas žingsnis)</w:t>
            </w:r>
          </w:p>
          <w:p w14:paraId="5C90091A" w14:textId="77777777" w:rsidR="00032336" w:rsidRPr="006E4A10" w:rsidRDefault="00032336" w:rsidP="00135721">
            <w:pPr>
              <w:jc w:val="both"/>
              <w:rPr>
                <w:rFonts w:cs="Times New Roman"/>
                <w:sz w:val="22"/>
              </w:rPr>
            </w:pPr>
            <w:r w:rsidRPr="006E4A10">
              <w:rPr>
                <w:rFonts w:eastAsia="Aptos" w:cs="Times New Roman"/>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29E0F80F" w14:textId="54870A3D" w:rsidR="00032336" w:rsidRPr="006E4A10" w:rsidRDefault="000521FA" w:rsidP="00C9234B">
            <w:pPr>
              <w:jc w:val="both"/>
              <w:rPr>
                <w:rFonts w:cs="Times New Roman"/>
                <w:sz w:val="22"/>
              </w:rPr>
            </w:pPr>
            <w:r w:rsidRPr="006E4A10">
              <w:rPr>
                <w:rFonts w:eastAsia="Times New Roman" w:cs="Times New Roman"/>
                <w:sz w:val="22"/>
              </w:rPr>
              <w:t>P</w:t>
            </w:r>
            <w:r w:rsidR="00032336" w:rsidRPr="006E4A10">
              <w:rPr>
                <w:rFonts w:eastAsia="Times New Roman" w:cs="Times New Roman"/>
                <w:sz w:val="22"/>
              </w:rPr>
              <w:t>ateik</w:t>
            </w:r>
            <w:r w:rsidRPr="006E4A10">
              <w:rPr>
                <w:rFonts w:eastAsia="Times New Roman" w:cs="Times New Roman"/>
                <w:sz w:val="22"/>
              </w:rPr>
              <w:t>iami</w:t>
            </w:r>
            <w:r w:rsidR="00032336" w:rsidRPr="006E4A10">
              <w:rPr>
                <w:rFonts w:eastAsia="Times New Roman" w:cs="Times New Roman"/>
                <w:sz w:val="22"/>
              </w:rPr>
              <w:t xml:space="preserve"> motyvuot</w:t>
            </w:r>
            <w:r w:rsidRPr="006E4A10">
              <w:rPr>
                <w:rFonts w:eastAsia="Times New Roman" w:cs="Times New Roman"/>
                <w:sz w:val="22"/>
              </w:rPr>
              <w:t>i</w:t>
            </w:r>
            <w:r w:rsidR="00032336" w:rsidRPr="006E4A10">
              <w:rPr>
                <w:rFonts w:eastAsia="Times New Roman" w:cs="Times New Roman"/>
                <w:sz w:val="22"/>
              </w:rPr>
              <w:t xml:space="preserve"> pasiūlym</w:t>
            </w:r>
            <w:r w:rsidRPr="006E4A10">
              <w:rPr>
                <w:rFonts w:eastAsia="Times New Roman" w:cs="Times New Roman"/>
                <w:sz w:val="22"/>
              </w:rPr>
              <w:t>ai</w:t>
            </w:r>
            <w:r w:rsidR="00032336" w:rsidRPr="006E4A10">
              <w:rPr>
                <w:rFonts w:eastAsia="Times New Roman" w:cs="Times New Roman"/>
                <w:sz w:val="22"/>
              </w:rPr>
              <w:t xml:space="preserve"> PŪV organizatoriui arba PAV dokumentų rengėjui.</w:t>
            </w:r>
            <w:r w:rsidR="00032336" w:rsidRPr="006E4A10">
              <w:rPr>
                <w:rFonts w:eastAsia="Aptos" w:cs="Times New Roman"/>
                <w:sz w:val="22"/>
              </w:rPr>
              <w:t xml:space="preserve"> </w:t>
            </w:r>
          </w:p>
        </w:tc>
        <w:tc>
          <w:tcPr>
            <w:tcW w:w="957" w:type="pct"/>
            <w:tcBorders>
              <w:top w:val="single" w:sz="8" w:space="0" w:color="auto"/>
              <w:left w:val="single" w:sz="8" w:space="0" w:color="auto"/>
              <w:bottom w:val="single" w:sz="8" w:space="0" w:color="auto"/>
              <w:right w:val="single" w:sz="8" w:space="0" w:color="auto"/>
            </w:tcBorders>
          </w:tcPr>
          <w:p w14:paraId="5E43DFB8" w14:textId="77777777" w:rsidR="00032336" w:rsidRPr="006E4A10" w:rsidRDefault="00032336" w:rsidP="00C9234B">
            <w:pPr>
              <w:jc w:val="both"/>
              <w:rPr>
                <w:rFonts w:eastAsia="Times New Roman" w:cs="Times New Roman"/>
                <w:sz w:val="22"/>
              </w:rPr>
            </w:pPr>
            <w:r w:rsidRPr="006E4A10">
              <w:rPr>
                <w:rFonts w:eastAsia="Times New Roman" w:cs="Times New Roman"/>
                <w:sz w:val="22"/>
              </w:rPr>
              <w:t xml:space="preserve">Agentūra </w:t>
            </w:r>
          </w:p>
          <w:p w14:paraId="0C9419F5" w14:textId="1CBB6710" w:rsidR="00032336" w:rsidRPr="006E4A10" w:rsidRDefault="00032336" w:rsidP="00C9234B">
            <w:pPr>
              <w:jc w:val="both"/>
              <w:rPr>
                <w:rFonts w:eastAsia="Times New Roman" w:cs="Times New Roman"/>
                <w:sz w:val="22"/>
              </w:rPr>
            </w:pPr>
            <w:r w:rsidRPr="006E4A10">
              <w:rPr>
                <w:rFonts w:eastAsia="Times New Roman" w:cs="Times New Roman"/>
                <w:sz w:val="22"/>
              </w:rPr>
              <w:t>PAV subjektai</w:t>
            </w:r>
          </w:p>
        </w:tc>
        <w:tc>
          <w:tcPr>
            <w:tcW w:w="957" w:type="pct"/>
            <w:tcBorders>
              <w:top w:val="single" w:sz="8" w:space="0" w:color="auto"/>
              <w:left w:val="single" w:sz="8" w:space="0" w:color="auto"/>
              <w:bottom w:val="single" w:sz="8" w:space="0" w:color="auto"/>
              <w:right w:val="single" w:sz="8" w:space="0" w:color="auto"/>
            </w:tcBorders>
          </w:tcPr>
          <w:p w14:paraId="221C8323" w14:textId="17A1FD33" w:rsidR="00032336" w:rsidRPr="006E4A10" w:rsidRDefault="00032336" w:rsidP="00C9234B">
            <w:pPr>
              <w:jc w:val="both"/>
              <w:rPr>
                <w:rFonts w:eastAsia="Times New Roman" w:cs="Times New Roman"/>
                <w:sz w:val="22"/>
              </w:rPr>
            </w:pPr>
            <w:r w:rsidRPr="006E4A10">
              <w:rPr>
                <w:rStyle w:val="normaltextrun"/>
                <w:rFonts w:cs="Times New Roman"/>
                <w:color w:val="000000"/>
                <w:sz w:val="22"/>
                <w:shd w:val="clear" w:color="auto" w:fill="FFFFFF"/>
              </w:rPr>
              <w:t>PAV procedūrų vykdymo modulis</w:t>
            </w:r>
          </w:p>
        </w:tc>
        <w:tc>
          <w:tcPr>
            <w:tcW w:w="957" w:type="pct"/>
            <w:tcBorders>
              <w:top w:val="single" w:sz="8" w:space="0" w:color="auto"/>
              <w:left w:val="single" w:sz="8" w:space="0" w:color="auto"/>
              <w:bottom w:val="single" w:sz="8" w:space="0" w:color="auto"/>
              <w:right w:val="single" w:sz="8" w:space="0" w:color="auto"/>
            </w:tcBorders>
          </w:tcPr>
          <w:p w14:paraId="2FE7D857" w14:textId="3ACDC387" w:rsidR="00032336" w:rsidRPr="006E4A10" w:rsidRDefault="000521FA" w:rsidP="00C9234B">
            <w:pPr>
              <w:jc w:val="both"/>
              <w:rPr>
                <w:rFonts w:eastAsia="Times New Roman" w:cs="Times New Roman"/>
                <w:sz w:val="22"/>
              </w:rPr>
            </w:pPr>
            <w:r w:rsidRPr="006E4A10">
              <w:rPr>
                <w:rFonts w:eastAsia="Times New Roman" w:cs="Times New Roman"/>
                <w:sz w:val="22"/>
              </w:rPr>
              <w:t>Neprivaloma. Jei  veiksmas atliekamas, jis turi būti atliktas per t. a. nustatytą terminą (10 d. d.)</w:t>
            </w:r>
          </w:p>
        </w:tc>
      </w:tr>
      <w:tr w:rsidR="00626B12" w:rsidRPr="00BA661E" w14:paraId="03904175" w14:textId="67AF78F9"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7B8D6071" w14:textId="1CB7E40D" w:rsidR="00626B12" w:rsidRPr="006E4A10" w:rsidRDefault="00626B12" w:rsidP="00626B12">
            <w:pPr>
              <w:jc w:val="both"/>
              <w:rPr>
                <w:rFonts w:eastAsia="Times New Roman" w:cs="Times New Roman"/>
                <w:b/>
                <w:bCs/>
                <w:sz w:val="22"/>
              </w:rPr>
            </w:pPr>
            <w:r w:rsidRPr="006E4A10">
              <w:rPr>
                <w:rFonts w:eastAsia="Times New Roman" w:cs="Times New Roman"/>
                <w:b/>
                <w:bCs/>
                <w:sz w:val="22"/>
              </w:rPr>
              <w:t>A5</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3A9224FD" w14:textId="748335FC" w:rsidR="00626B12" w:rsidRPr="006E4A10" w:rsidRDefault="00626B12" w:rsidP="00626B12">
            <w:pPr>
              <w:jc w:val="both"/>
              <w:rPr>
                <w:rFonts w:cs="Times New Roman"/>
                <w:sz w:val="22"/>
              </w:rPr>
            </w:pPr>
            <w:r w:rsidRPr="006E4A10">
              <w:rPr>
                <w:rFonts w:eastAsia="Times New Roman" w:cs="Times New Roman"/>
                <w:b/>
                <w:bCs/>
                <w:sz w:val="22"/>
              </w:rPr>
              <w:t>Visuomenės pasiūlymų pateikimas (neprivalomas žingsnis)</w:t>
            </w:r>
          </w:p>
          <w:p w14:paraId="79B9BEFE" w14:textId="77777777" w:rsidR="00626B12" w:rsidRPr="006E4A10" w:rsidRDefault="00626B12" w:rsidP="00626B12">
            <w:pPr>
              <w:jc w:val="both"/>
              <w:rPr>
                <w:rFonts w:eastAsia="Times New Roman" w:cs="Times New Roman"/>
                <w:b/>
                <w:bCs/>
                <w:sz w:val="22"/>
              </w:rPr>
            </w:pP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65E0FE7F" w14:textId="4E6893C3" w:rsidR="00626B12" w:rsidRPr="006E4A10" w:rsidRDefault="00626B12" w:rsidP="00626B12">
            <w:pPr>
              <w:jc w:val="both"/>
              <w:rPr>
                <w:rFonts w:eastAsia="Times New Roman" w:cs="Times New Roman"/>
                <w:sz w:val="22"/>
              </w:rPr>
            </w:pPr>
            <w:r w:rsidRPr="006E4A10">
              <w:rPr>
                <w:rFonts w:eastAsia="Times New Roman" w:cs="Times New Roman"/>
                <w:sz w:val="22"/>
              </w:rPr>
              <w:t>Visuomenė</w:t>
            </w:r>
            <w:r w:rsidR="00DA1FAE" w:rsidRPr="006E4A10">
              <w:rPr>
                <w:rFonts w:eastAsia="Times New Roman" w:cs="Times New Roman"/>
                <w:sz w:val="22"/>
              </w:rPr>
              <w:t xml:space="preserve">s atstovai pasijungę prie IS </w:t>
            </w:r>
            <w:r w:rsidR="001E1C4C" w:rsidRPr="006E4A10">
              <w:rPr>
                <w:rFonts w:eastAsia="Times New Roman" w:cs="Times New Roman"/>
                <w:sz w:val="22"/>
              </w:rPr>
              <w:t>p</w:t>
            </w:r>
            <w:r w:rsidRPr="006E4A10">
              <w:rPr>
                <w:rFonts w:eastAsia="Times New Roman" w:cs="Times New Roman"/>
                <w:sz w:val="22"/>
              </w:rPr>
              <w:t>ateiki</w:t>
            </w:r>
            <w:r w:rsidR="001E1C4C" w:rsidRPr="006E4A10">
              <w:rPr>
                <w:rFonts w:eastAsia="Times New Roman" w:cs="Times New Roman"/>
                <w:sz w:val="22"/>
              </w:rPr>
              <w:t>a</w:t>
            </w:r>
            <w:r w:rsidRPr="006E4A10">
              <w:rPr>
                <w:rFonts w:eastAsia="Times New Roman" w:cs="Times New Roman"/>
                <w:sz w:val="22"/>
              </w:rPr>
              <w:t xml:space="preserve"> pasiūlymus Agentūrai, PŪV organizatoriui ir (ar) PAV dokumentų rengėjui</w:t>
            </w:r>
            <w:r w:rsidR="002326D0" w:rsidRPr="006E4A10">
              <w:rPr>
                <w:rFonts w:eastAsia="Times New Roman" w:cs="Times New Roman"/>
                <w:sz w:val="22"/>
              </w:rPr>
              <w:t>, arba visiems.</w:t>
            </w:r>
          </w:p>
        </w:tc>
        <w:tc>
          <w:tcPr>
            <w:tcW w:w="957" w:type="pct"/>
            <w:tcBorders>
              <w:top w:val="single" w:sz="8" w:space="0" w:color="auto"/>
              <w:left w:val="single" w:sz="8" w:space="0" w:color="auto"/>
              <w:bottom w:val="single" w:sz="8" w:space="0" w:color="auto"/>
              <w:right w:val="single" w:sz="8" w:space="0" w:color="auto"/>
            </w:tcBorders>
          </w:tcPr>
          <w:p w14:paraId="254C73D3" w14:textId="5F09F098" w:rsidR="00626B12" w:rsidRPr="006E4A10" w:rsidRDefault="00626B12" w:rsidP="00626B12">
            <w:pPr>
              <w:jc w:val="both"/>
              <w:rPr>
                <w:rFonts w:eastAsia="Times New Roman" w:cs="Times New Roman"/>
                <w:sz w:val="22"/>
              </w:rPr>
            </w:pPr>
            <w:r w:rsidRPr="006E4A10">
              <w:rPr>
                <w:rFonts w:eastAsia="Times New Roman" w:cs="Times New Roman"/>
                <w:sz w:val="22"/>
              </w:rPr>
              <w:t>Visuomenė</w:t>
            </w:r>
          </w:p>
        </w:tc>
        <w:tc>
          <w:tcPr>
            <w:tcW w:w="957" w:type="pct"/>
            <w:tcBorders>
              <w:top w:val="single" w:sz="8" w:space="0" w:color="auto"/>
              <w:left w:val="single" w:sz="8" w:space="0" w:color="auto"/>
              <w:bottom w:val="single" w:sz="8" w:space="0" w:color="auto"/>
              <w:right w:val="single" w:sz="8" w:space="0" w:color="auto"/>
            </w:tcBorders>
          </w:tcPr>
          <w:p w14:paraId="19535F58" w14:textId="77777777" w:rsidR="00626B12" w:rsidRPr="006E4A10" w:rsidRDefault="00626B12" w:rsidP="00626B12">
            <w:pPr>
              <w:jc w:val="both"/>
              <w:rPr>
                <w:rStyle w:val="normaltextrun"/>
                <w:rFonts w:cs="Times New Roman"/>
                <w:color w:val="000000"/>
                <w:sz w:val="22"/>
                <w:shd w:val="clear" w:color="auto" w:fill="FFFFFF"/>
              </w:rPr>
            </w:pPr>
            <w:r w:rsidRPr="006E4A10">
              <w:rPr>
                <w:rStyle w:val="normaltextrun"/>
                <w:rFonts w:cs="Times New Roman"/>
                <w:color w:val="000000"/>
                <w:sz w:val="22"/>
                <w:shd w:val="clear" w:color="auto" w:fill="FFFFFF"/>
              </w:rPr>
              <w:t>PAV dokumentų viešinimo modulis</w:t>
            </w:r>
          </w:p>
          <w:p w14:paraId="132FD95C" w14:textId="59147FDB" w:rsidR="00626B12" w:rsidRPr="006E4A10" w:rsidRDefault="00626B12" w:rsidP="00626B12">
            <w:pPr>
              <w:jc w:val="both"/>
              <w:rPr>
                <w:rFonts w:eastAsia="Times New Roman" w:cs="Times New Roman"/>
                <w:sz w:val="22"/>
              </w:rPr>
            </w:pPr>
          </w:p>
        </w:tc>
        <w:tc>
          <w:tcPr>
            <w:tcW w:w="957" w:type="pct"/>
            <w:tcBorders>
              <w:top w:val="single" w:sz="8" w:space="0" w:color="auto"/>
              <w:left w:val="single" w:sz="8" w:space="0" w:color="auto"/>
              <w:bottom w:val="single" w:sz="8" w:space="0" w:color="auto"/>
              <w:right w:val="single" w:sz="8" w:space="0" w:color="auto"/>
            </w:tcBorders>
          </w:tcPr>
          <w:p w14:paraId="51C0CD03" w14:textId="50BAFF88" w:rsidR="00626B12" w:rsidRPr="006E4A10" w:rsidRDefault="00626B12" w:rsidP="00626B12">
            <w:pPr>
              <w:jc w:val="both"/>
              <w:rPr>
                <w:rFonts w:eastAsia="Times New Roman" w:cs="Times New Roman"/>
                <w:sz w:val="22"/>
              </w:rPr>
            </w:pPr>
            <w:r w:rsidRPr="006E4A10">
              <w:rPr>
                <w:rFonts w:eastAsia="Times New Roman" w:cs="Times New Roman"/>
                <w:sz w:val="22"/>
              </w:rPr>
              <w:t>Visuomenė turi teisę pasirinkti, kam siųsti: Agentūrai, PAV dokumentų rengėjui (PŪV organizatoriui) ar visiems. Svarbu nuasmeninimas, kai gauna ne institucijos. Agentūra turi turėti galimybę perduoti gautus pasiūlymus PAV dokumentų rengėjui ir (ar) PŪV organizatoriui.</w:t>
            </w:r>
          </w:p>
        </w:tc>
      </w:tr>
      <w:tr w:rsidR="00626B12" w:rsidRPr="00BA661E" w14:paraId="7C706D7A" w14:textId="13013415"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67A30D4A" w14:textId="076A8C15" w:rsidR="00626B12" w:rsidRPr="006E4A10" w:rsidRDefault="00626B12" w:rsidP="00626B12">
            <w:pPr>
              <w:jc w:val="both"/>
              <w:rPr>
                <w:rFonts w:eastAsia="Times New Roman" w:cs="Times New Roman"/>
                <w:b/>
                <w:bCs/>
                <w:sz w:val="22"/>
              </w:rPr>
            </w:pPr>
            <w:r w:rsidRPr="006E4A10">
              <w:rPr>
                <w:rFonts w:eastAsia="Times New Roman" w:cs="Times New Roman"/>
                <w:b/>
                <w:bCs/>
                <w:sz w:val="22"/>
              </w:rPr>
              <w:t>A6</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7541C9CA" w14:textId="4A8A2B07" w:rsidR="00626B12" w:rsidRPr="006E4A10" w:rsidRDefault="00626B12" w:rsidP="00626B12">
            <w:pPr>
              <w:jc w:val="both"/>
              <w:rPr>
                <w:rFonts w:eastAsia="Times New Roman" w:cs="Times New Roman"/>
                <w:b/>
                <w:bCs/>
                <w:sz w:val="22"/>
              </w:rPr>
            </w:pPr>
            <w:r w:rsidRPr="006E4A10">
              <w:rPr>
                <w:rFonts w:eastAsia="Times New Roman" w:cs="Times New Roman"/>
                <w:b/>
                <w:bCs/>
                <w:sz w:val="22"/>
              </w:rPr>
              <w:t>Informavimas apie pateiktus pasiūlymus (neprivalomas žingsnis, vykdoma tik, jeigu buvo A4 ir (ar) A5 žingsnis)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1659E308" w14:textId="77777777" w:rsidR="00626B12" w:rsidRPr="006E4A10" w:rsidRDefault="00626B12" w:rsidP="00626B12">
            <w:pPr>
              <w:jc w:val="both"/>
              <w:rPr>
                <w:rFonts w:eastAsia="Times New Roman" w:cs="Times New Roman"/>
                <w:sz w:val="22"/>
              </w:rPr>
            </w:pPr>
            <w:r w:rsidRPr="006E4A10">
              <w:rPr>
                <w:rFonts w:eastAsia="Times New Roman" w:cs="Times New Roman"/>
                <w:sz w:val="22"/>
              </w:rPr>
              <w:t>Agentūra, PAV dokumentų rengėjas ir PŪV organizatorius informuojami apie gautus pasiūlymus.</w:t>
            </w:r>
          </w:p>
          <w:p w14:paraId="77E73886" w14:textId="344B317F" w:rsidR="00626B12" w:rsidRPr="006E4A10" w:rsidRDefault="00626B12" w:rsidP="00626B12">
            <w:pPr>
              <w:jc w:val="both"/>
              <w:rPr>
                <w:rFonts w:eastAsia="Times New Roman" w:cs="Times New Roman"/>
                <w:sz w:val="22"/>
              </w:rPr>
            </w:pPr>
            <w:r w:rsidRPr="006E4A10">
              <w:rPr>
                <w:rFonts w:eastAsia="Times New Roman" w:cs="Times New Roman"/>
                <w:sz w:val="22"/>
              </w:rPr>
              <w:t>.</w:t>
            </w:r>
          </w:p>
        </w:tc>
        <w:tc>
          <w:tcPr>
            <w:tcW w:w="957" w:type="pct"/>
            <w:tcBorders>
              <w:top w:val="single" w:sz="8" w:space="0" w:color="auto"/>
              <w:left w:val="single" w:sz="8" w:space="0" w:color="auto"/>
              <w:bottom w:val="single" w:sz="8" w:space="0" w:color="auto"/>
              <w:right w:val="single" w:sz="8" w:space="0" w:color="auto"/>
            </w:tcBorders>
          </w:tcPr>
          <w:p w14:paraId="459ABAFF" w14:textId="7A82E4AE" w:rsidR="00626B12" w:rsidRPr="006E4A10" w:rsidRDefault="00626B12" w:rsidP="00626B12">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4E7A806B" w14:textId="77777777" w:rsidR="00626B12" w:rsidRPr="006E4A10" w:rsidRDefault="00626B12" w:rsidP="00626B12">
            <w:pPr>
              <w:jc w:val="both"/>
              <w:rPr>
                <w:rStyle w:val="normaltextrun"/>
                <w:rFonts w:cs="Times New Roman"/>
                <w:color w:val="000000"/>
                <w:sz w:val="22"/>
                <w:shd w:val="clear" w:color="auto" w:fill="FFFFFF"/>
              </w:rPr>
            </w:pPr>
            <w:r w:rsidRPr="006E4A10">
              <w:rPr>
                <w:rFonts w:cs="Times New Roman"/>
                <w:color w:val="000000"/>
                <w:sz w:val="22"/>
                <w:lang w:eastAsia="lt-LT"/>
              </w:rPr>
              <w:t xml:space="preserve">PAV dokumentų teikimo </w:t>
            </w:r>
            <w:r w:rsidRPr="006E4A10">
              <w:rPr>
                <w:rStyle w:val="normaltextrun"/>
                <w:rFonts w:cs="Times New Roman"/>
                <w:color w:val="000000"/>
                <w:sz w:val="22"/>
                <w:shd w:val="clear" w:color="auto" w:fill="FFFFFF"/>
              </w:rPr>
              <w:t>modulis</w:t>
            </w:r>
          </w:p>
          <w:p w14:paraId="13EC5956" w14:textId="5CC12E0B" w:rsidR="00626B12" w:rsidRPr="006E4A10" w:rsidRDefault="00626B12" w:rsidP="00626B12">
            <w:pPr>
              <w:jc w:val="both"/>
              <w:rPr>
                <w:rFonts w:eastAsia="Times New Roman" w:cs="Times New Roman"/>
                <w:sz w:val="22"/>
              </w:rPr>
            </w:pPr>
            <w:r w:rsidRPr="006E4A10">
              <w:rPr>
                <w:rStyle w:val="normaltextrun"/>
                <w:rFonts w:cs="Times New Roman"/>
                <w:color w:val="000000"/>
                <w:sz w:val="22"/>
                <w:shd w:val="clear" w:color="auto" w:fill="FFFFFF"/>
              </w:rPr>
              <w:t>PAV procedūrų vykdymo modulis</w:t>
            </w:r>
          </w:p>
        </w:tc>
        <w:tc>
          <w:tcPr>
            <w:tcW w:w="957" w:type="pct"/>
            <w:tcBorders>
              <w:top w:val="single" w:sz="8" w:space="0" w:color="auto"/>
              <w:left w:val="single" w:sz="8" w:space="0" w:color="auto"/>
              <w:bottom w:val="single" w:sz="8" w:space="0" w:color="auto"/>
              <w:right w:val="single" w:sz="8" w:space="0" w:color="auto"/>
            </w:tcBorders>
          </w:tcPr>
          <w:p w14:paraId="3037D083" w14:textId="4C3707B1" w:rsidR="00626B12" w:rsidRPr="006E4A10" w:rsidRDefault="00626B12" w:rsidP="00626B12">
            <w:pPr>
              <w:jc w:val="both"/>
              <w:rPr>
                <w:rFonts w:eastAsia="Times New Roman" w:cs="Times New Roman"/>
                <w:sz w:val="22"/>
              </w:rPr>
            </w:pPr>
            <w:r w:rsidRPr="006E4A10">
              <w:rPr>
                <w:rFonts w:eastAsia="Times New Roman" w:cs="Times New Roman"/>
                <w:sz w:val="22"/>
              </w:rPr>
              <w:t>IS išsiunčia žinutes IS nurodytais proceso dalyvių el. pašto adresais.</w:t>
            </w:r>
          </w:p>
        </w:tc>
      </w:tr>
      <w:tr w:rsidR="00626B12" w:rsidRPr="00BA661E" w14:paraId="434C5159" w14:textId="4A7729A5"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2E578955" w14:textId="3B431084" w:rsidR="00626B12" w:rsidRPr="006E4A10" w:rsidRDefault="00626B12" w:rsidP="00626B12">
            <w:pPr>
              <w:jc w:val="both"/>
              <w:rPr>
                <w:rFonts w:eastAsia="Times New Roman" w:cs="Times New Roman"/>
                <w:b/>
                <w:bCs/>
                <w:sz w:val="22"/>
              </w:rPr>
            </w:pPr>
            <w:r w:rsidRPr="006E4A10">
              <w:rPr>
                <w:rFonts w:eastAsia="Times New Roman" w:cs="Times New Roman"/>
                <w:b/>
                <w:bCs/>
                <w:sz w:val="22"/>
              </w:rPr>
              <w:t>A7</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2DC85846" w14:textId="2F7879E6" w:rsidR="00626B12" w:rsidRPr="006E4A10" w:rsidRDefault="00626B12" w:rsidP="00626B12">
            <w:pPr>
              <w:jc w:val="both"/>
              <w:rPr>
                <w:rFonts w:cs="Times New Roman"/>
                <w:sz w:val="22"/>
              </w:rPr>
            </w:pPr>
            <w:r w:rsidRPr="006E4A10">
              <w:rPr>
                <w:rFonts w:eastAsia="Times New Roman" w:cs="Times New Roman"/>
                <w:b/>
                <w:bCs/>
                <w:sz w:val="22"/>
              </w:rPr>
              <w:t>Papildomų PAV subjektų pakvietimas (neprivalomas žingsnis)</w:t>
            </w:r>
          </w:p>
          <w:p w14:paraId="79EF3245" w14:textId="77777777" w:rsidR="00626B12" w:rsidRPr="006E4A10" w:rsidRDefault="00626B12" w:rsidP="00626B12">
            <w:pPr>
              <w:jc w:val="both"/>
              <w:rPr>
                <w:rFonts w:cs="Times New Roman"/>
                <w:sz w:val="22"/>
              </w:rPr>
            </w:pPr>
            <w:r w:rsidRPr="006E4A10">
              <w:rPr>
                <w:rFonts w:eastAsia="Aptos" w:cs="Times New Roman"/>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0948A771" w14:textId="666E8288" w:rsidR="00626B12" w:rsidRPr="006E4A10" w:rsidRDefault="004E13CC" w:rsidP="00626B12">
            <w:pPr>
              <w:jc w:val="both"/>
              <w:rPr>
                <w:rFonts w:cs="Times New Roman"/>
                <w:sz w:val="22"/>
              </w:rPr>
            </w:pPr>
            <w:r w:rsidRPr="006E4A10">
              <w:rPr>
                <w:rFonts w:eastAsia="Times New Roman" w:cs="Times New Roman"/>
                <w:sz w:val="22"/>
              </w:rPr>
              <w:t>P</w:t>
            </w:r>
            <w:r w:rsidR="00626B12" w:rsidRPr="006E4A10">
              <w:rPr>
                <w:rFonts w:eastAsia="Times New Roman" w:cs="Times New Roman"/>
                <w:sz w:val="22"/>
              </w:rPr>
              <w:t>akviečia</w:t>
            </w:r>
            <w:r w:rsidR="00122BE6" w:rsidRPr="006E4A10">
              <w:rPr>
                <w:rFonts w:eastAsia="Times New Roman" w:cs="Times New Roman"/>
                <w:sz w:val="22"/>
              </w:rPr>
              <w:t>mi</w:t>
            </w:r>
            <w:r w:rsidR="00626B12" w:rsidRPr="006E4A10">
              <w:rPr>
                <w:rFonts w:eastAsia="Times New Roman" w:cs="Times New Roman"/>
                <w:sz w:val="22"/>
              </w:rPr>
              <w:t xml:space="preserve"> papildom</w:t>
            </w:r>
            <w:r w:rsidRPr="006E4A10">
              <w:rPr>
                <w:rFonts w:eastAsia="Times New Roman" w:cs="Times New Roman"/>
                <w:sz w:val="22"/>
              </w:rPr>
              <w:t>i</w:t>
            </w:r>
            <w:r w:rsidR="00626B12" w:rsidRPr="006E4A10">
              <w:rPr>
                <w:rFonts w:eastAsia="Times New Roman" w:cs="Times New Roman"/>
                <w:sz w:val="22"/>
              </w:rPr>
              <w:t xml:space="preserve"> PAV subjekt</w:t>
            </w:r>
            <w:r w:rsidRPr="006E4A10">
              <w:rPr>
                <w:rFonts w:eastAsia="Times New Roman" w:cs="Times New Roman"/>
                <w:sz w:val="22"/>
              </w:rPr>
              <w:t>ai</w:t>
            </w:r>
            <w:r w:rsidR="00626B12" w:rsidRPr="006E4A10">
              <w:rPr>
                <w:rFonts w:eastAsia="Times New Roman" w:cs="Times New Roman"/>
                <w:sz w:val="22"/>
              </w:rPr>
              <w:t xml:space="preserve">. </w:t>
            </w:r>
          </w:p>
        </w:tc>
        <w:tc>
          <w:tcPr>
            <w:tcW w:w="957" w:type="pct"/>
            <w:tcBorders>
              <w:top w:val="single" w:sz="8" w:space="0" w:color="auto"/>
              <w:left w:val="single" w:sz="8" w:space="0" w:color="auto"/>
              <w:bottom w:val="single" w:sz="8" w:space="0" w:color="auto"/>
              <w:right w:val="single" w:sz="8" w:space="0" w:color="auto"/>
            </w:tcBorders>
          </w:tcPr>
          <w:p w14:paraId="4B6B16BF" w14:textId="3C74FC46" w:rsidR="00626B12" w:rsidRPr="006E4A10" w:rsidRDefault="00626B12" w:rsidP="00626B12">
            <w:pPr>
              <w:jc w:val="both"/>
              <w:rPr>
                <w:rFonts w:eastAsia="Times New Roman" w:cs="Times New Roman"/>
                <w:sz w:val="22"/>
              </w:rPr>
            </w:pPr>
            <w:r w:rsidRPr="006E4A10">
              <w:rPr>
                <w:rFonts w:eastAsia="Times New Roman" w:cs="Times New Roman"/>
                <w:sz w:val="22"/>
              </w:rPr>
              <w:t>Agentūra</w:t>
            </w:r>
          </w:p>
        </w:tc>
        <w:tc>
          <w:tcPr>
            <w:tcW w:w="957" w:type="pct"/>
            <w:tcBorders>
              <w:top w:val="single" w:sz="8" w:space="0" w:color="auto"/>
              <w:left w:val="single" w:sz="8" w:space="0" w:color="auto"/>
              <w:bottom w:val="single" w:sz="8" w:space="0" w:color="auto"/>
              <w:right w:val="single" w:sz="8" w:space="0" w:color="auto"/>
            </w:tcBorders>
          </w:tcPr>
          <w:p w14:paraId="6EE811E1" w14:textId="4022E51D" w:rsidR="00626B12" w:rsidRPr="006E4A10" w:rsidRDefault="00626B12" w:rsidP="00626B12">
            <w:pPr>
              <w:jc w:val="both"/>
              <w:rPr>
                <w:rFonts w:eastAsia="Times New Roman" w:cs="Times New Roman"/>
                <w:sz w:val="22"/>
              </w:rPr>
            </w:pPr>
            <w:r w:rsidRPr="006E4A10">
              <w:rPr>
                <w:rStyle w:val="normaltextrun"/>
                <w:rFonts w:cs="Times New Roman"/>
                <w:color w:val="000000"/>
                <w:sz w:val="22"/>
                <w:shd w:val="clear" w:color="auto" w:fill="FFFFFF"/>
              </w:rPr>
              <w:t>PAV procedūrų vykdymo modulis</w:t>
            </w:r>
          </w:p>
        </w:tc>
        <w:tc>
          <w:tcPr>
            <w:tcW w:w="957" w:type="pct"/>
            <w:tcBorders>
              <w:top w:val="single" w:sz="8" w:space="0" w:color="auto"/>
              <w:left w:val="single" w:sz="8" w:space="0" w:color="auto"/>
              <w:bottom w:val="single" w:sz="8" w:space="0" w:color="auto"/>
              <w:right w:val="single" w:sz="8" w:space="0" w:color="auto"/>
            </w:tcBorders>
          </w:tcPr>
          <w:p w14:paraId="0B105A07" w14:textId="3D40E515" w:rsidR="00267804" w:rsidRPr="006E4A10" w:rsidRDefault="00267804" w:rsidP="00267804">
            <w:pPr>
              <w:jc w:val="both"/>
              <w:rPr>
                <w:rFonts w:eastAsia="Calibri" w:cs="Times New Roman"/>
                <w:color w:val="002060"/>
                <w:kern w:val="2"/>
                <w:sz w:val="22"/>
                <w14:ligatures w14:val="standardContextual"/>
              </w:rPr>
            </w:pPr>
            <w:r w:rsidRPr="006E4A10">
              <w:rPr>
                <w:rFonts w:cs="Times New Roman"/>
                <w:color w:val="000000"/>
                <w:sz w:val="22"/>
                <w:lang w:eastAsia="lt-LT"/>
              </w:rPr>
              <w:t>Pasirenkam</w:t>
            </w:r>
            <w:r w:rsidR="006E4A10" w:rsidRPr="006E4A10">
              <w:rPr>
                <w:rFonts w:cs="Times New Roman"/>
                <w:color w:val="000000"/>
                <w:sz w:val="22"/>
                <w:lang w:eastAsia="lt-LT"/>
              </w:rPr>
              <w:t>i</w:t>
            </w:r>
            <w:r w:rsidRPr="006E4A10">
              <w:rPr>
                <w:rFonts w:cs="Times New Roman"/>
                <w:color w:val="000000"/>
                <w:sz w:val="22"/>
                <w:lang w:eastAsia="lt-LT"/>
              </w:rPr>
              <w:t xml:space="preserve"> iš sąrašo PŪV organizatoriaus ar PAV dokumentų rengėjų nepasirinkt</w:t>
            </w:r>
            <w:r w:rsidR="006E4A10" w:rsidRPr="006E4A10">
              <w:rPr>
                <w:rFonts w:cs="Times New Roman"/>
                <w:color w:val="000000"/>
                <w:sz w:val="22"/>
                <w:lang w:eastAsia="lt-LT"/>
              </w:rPr>
              <w:t>i</w:t>
            </w:r>
            <w:r w:rsidRPr="006E4A10">
              <w:rPr>
                <w:rFonts w:cs="Times New Roman"/>
                <w:color w:val="000000"/>
                <w:sz w:val="22"/>
                <w:lang w:eastAsia="lt-LT"/>
              </w:rPr>
              <w:t xml:space="preserve"> PAV subjektus arba</w:t>
            </w:r>
            <w:r w:rsidRPr="006E4A10">
              <w:rPr>
                <w:rFonts w:eastAsia="Calibri" w:cs="Times New Roman"/>
                <w:color w:val="002060"/>
                <w:kern w:val="2"/>
                <w:sz w:val="22"/>
                <w14:ligatures w14:val="standardContextual"/>
              </w:rPr>
              <w:t xml:space="preserve">, jeigu reikia, iš </w:t>
            </w:r>
            <w:proofErr w:type="spellStart"/>
            <w:r w:rsidRPr="006E4A10">
              <w:rPr>
                <w:rFonts w:eastAsia="Calibri" w:cs="Times New Roman"/>
                <w:color w:val="002060"/>
                <w:kern w:val="2"/>
                <w:sz w:val="22"/>
                <w14:ligatures w14:val="standardContextual"/>
              </w:rPr>
              <w:t>JAR</w:t>
            </w:r>
            <w:proofErr w:type="spellEnd"/>
            <w:r w:rsidRPr="006E4A10">
              <w:rPr>
                <w:rFonts w:eastAsia="Calibri" w:cs="Times New Roman"/>
                <w:color w:val="002060"/>
                <w:kern w:val="2"/>
                <w:sz w:val="22"/>
                <w14:ligatures w14:val="standardContextual"/>
              </w:rPr>
              <w:t xml:space="preserve"> pasirinkdama kitą (-</w:t>
            </w:r>
            <w:proofErr w:type="spellStart"/>
            <w:r w:rsidRPr="006E4A10">
              <w:rPr>
                <w:rFonts w:eastAsia="Calibri" w:cs="Times New Roman"/>
                <w:color w:val="002060"/>
                <w:kern w:val="2"/>
                <w:sz w:val="22"/>
                <w14:ligatures w14:val="standardContextual"/>
              </w:rPr>
              <w:t>as</w:t>
            </w:r>
            <w:proofErr w:type="spellEnd"/>
            <w:r w:rsidRPr="006E4A10">
              <w:rPr>
                <w:rFonts w:eastAsia="Calibri" w:cs="Times New Roman"/>
                <w:color w:val="002060"/>
                <w:kern w:val="2"/>
                <w:sz w:val="22"/>
                <w14:ligatures w14:val="standardContextual"/>
              </w:rPr>
              <w:t>) į standartinį PAV rengėjų sąrašą neįtrauktą (-</w:t>
            </w:r>
            <w:proofErr w:type="spellStart"/>
            <w:r w:rsidRPr="006E4A10">
              <w:rPr>
                <w:rFonts w:eastAsia="Calibri" w:cs="Times New Roman"/>
                <w:color w:val="002060"/>
                <w:kern w:val="2"/>
                <w:sz w:val="22"/>
                <w14:ligatures w14:val="standardContextual"/>
              </w:rPr>
              <w:t>as</w:t>
            </w:r>
            <w:proofErr w:type="spellEnd"/>
            <w:r w:rsidRPr="006E4A10">
              <w:rPr>
                <w:rFonts w:eastAsia="Calibri" w:cs="Times New Roman"/>
                <w:color w:val="002060"/>
                <w:kern w:val="2"/>
                <w:sz w:val="22"/>
                <w14:ligatures w14:val="standardContextual"/>
              </w:rPr>
              <w:t>) instituciją (-</w:t>
            </w:r>
            <w:proofErr w:type="spellStart"/>
            <w:r w:rsidRPr="006E4A10">
              <w:rPr>
                <w:rFonts w:eastAsia="Calibri" w:cs="Times New Roman"/>
                <w:color w:val="002060"/>
                <w:kern w:val="2"/>
                <w:sz w:val="22"/>
                <w14:ligatures w14:val="standardContextual"/>
              </w:rPr>
              <w:t>as</w:t>
            </w:r>
            <w:proofErr w:type="spellEnd"/>
            <w:r w:rsidRPr="006E4A10">
              <w:rPr>
                <w:rFonts w:eastAsia="Calibri" w:cs="Times New Roman"/>
                <w:color w:val="002060"/>
                <w:kern w:val="2"/>
                <w:sz w:val="22"/>
                <w14:ligatures w14:val="standardContextual"/>
              </w:rPr>
              <w:t>).</w:t>
            </w:r>
          </w:p>
          <w:p w14:paraId="5885734F" w14:textId="03692CF3" w:rsidR="00626B12" w:rsidRPr="006E4A10" w:rsidRDefault="004E13CC" w:rsidP="00626B12">
            <w:pPr>
              <w:jc w:val="both"/>
              <w:rPr>
                <w:rFonts w:eastAsia="Times New Roman" w:cs="Times New Roman"/>
                <w:sz w:val="22"/>
              </w:rPr>
            </w:pPr>
            <w:r w:rsidRPr="006E4A10">
              <w:rPr>
                <w:rFonts w:eastAsia="Times New Roman" w:cs="Times New Roman"/>
                <w:sz w:val="22"/>
              </w:rPr>
              <w:t>Papildom</w:t>
            </w:r>
            <w:r w:rsidR="00AD6DE8" w:rsidRPr="006E4A10">
              <w:rPr>
                <w:rFonts w:eastAsia="Times New Roman" w:cs="Times New Roman"/>
                <w:sz w:val="22"/>
              </w:rPr>
              <w:t>u</w:t>
            </w:r>
            <w:r w:rsidRPr="006E4A10">
              <w:rPr>
                <w:rFonts w:eastAsia="Times New Roman" w:cs="Times New Roman"/>
                <w:sz w:val="22"/>
              </w:rPr>
              <w:t xml:space="preserve"> PAV subjekt</w:t>
            </w:r>
            <w:r w:rsidR="00AD6DE8" w:rsidRPr="006E4A10">
              <w:rPr>
                <w:rFonts w:eastAsia="Times New Roman" w:cs="Times New Roman"/>
                <w:sz w:val="22"/>
              </w:rPr>
              <w:t>u</w:t>
            </w:r>
            <w:r w:rsidRPr="006E4A10">
              <w:rPr>
                <w:rFonts w:eastAsia="Times New Roman" w:cs="Times New Roman"/>
                <w:sz w:val="22"/>
              </w:rPr>
              <w:t xml:space="preserve"> gali būti tik valstybės arba savivaldybės institucija.</w:t>
            </w:r>
          </w:p>
        </w:tc>
      </w:tr>
      <w:tr w:rsidR="00626B12" w:rsidRPr="00BA661E" w14:paraId="1A6C778B" w14:textId="5339F8B4"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6A9A182A" w14:textId="44DCB307" w:rsidR="00626B12" w:rsidRPr="006E4A10" w:rsidRDefault="00626B12" w:rsidP="00626B12">
            <w:pPr>
              <w:jc w:val="both"/>
              <w:rPr>
                <w:rFonts w:eastAsia="Times New Roman" w:cs="Times New Roman"/>
                <w:b/>
                <w:bCs/>
                <w:sz w:val="22"/>
              </w:rPr>
            </w:pPr>
            <w:r w:rsidRPr="006E4A10">
              <w:rPr>
                <w:rFonts w:eastAsia="Times New Roman" w:cs="Times New Roman"/>
                <w:b/>
                <w:bCs/>
                <w:sz w:val="22"/>
              </w:rPr>
              <w:t>A8</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349DECD5" w14:textId="31A18695" w:rsidR="00626B12" w:rsidRPr="006E4A10" w:rsidRDefault="00626B12" w:rsidP="00626B12">
            <w:pPr>
              <w:jc w:val="both"/>
              <w:rPr>
                <w:rFonts w:eastAsia="Times New Roman" w:cs="Times New Roman"/>
                <w:b/>
                <w:bCs/>
                <w:sz w:val="22"/>
              </w:rPr>
            </w:pPr>
            <w:r w:rsidRPr="006E4A10">
              <w:rPr>
                <w:rFonts w:eastAsia="Times New Roman" w:cs="Times New Roman"/>
                <w:b/>
                <w:bCs/>
                <w:sz w:val="22"/>
              </w:rPr>
              <w:t>Informavimas apie papildomų PAV subjektų pakvietimą (neprivalomas žingsnis, vykdoma tik, jeigu buvo A7 žingsnis)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29937E99" w14:textId="21A5E000" w:rsidR="00626B12" w:rsidRPr="006E4A10" w:rsidRDefault="00626B12" w:rsidP="00626B12">
            <w:pPr>
              <w:jc w:val="both"/>
              <w:rPr>
                <w:rFonts w:eastAsia="Times New Roman" w:cs="Times New Roman"/>
                <w:sz w:val="22"/>
              </w:rPr>
            </w:pPr>
            <w:r w:rsidRPr="006E4A10">
              <w:rPr>
                <w:rFonts w:eastAsia="Times New Roman" w:cs="Times New Roman"/>
                <w:sz w:val="22"/>
              </w:rPr>
              <w:t xml:space="preserve">PAV dokumentų rengėjas ir PŪV organizatorius informuojami apie pakviestus papildomus PAV subjektus. </w:t>
            </w:r>
          </w:p>
        </w:tc>
        <w:tc>
          <w:tcPr>
            <w:tcW w:w="957" w:type="pct"/>
            <w:tcBorders>
              <w:top w:val="single" w:sz="8" w:space="0" w:color="auto"/>
              <w:left w:val="single" w:sz="8" w:space="0" w:color="auto"/>
              <w:bottom w:val="single" w:sz="8" w:space="0" w:color="auto"/>
              <w:right w:val="single" w:sz="8" w:space="0" w:color="auto"/>
            </w:tcBorders>
          </w:tcPr>
          <w:p w14:paraId="328D0D27" w14:textId="7770E937" w:rsidR="00626B12" w:rsidRPr="006E4A10" w:rsidRDefault="00626B12" w:rsidP="00626B12">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26A17494" w14:textId="70ECE8E6" w:rsidR="00626B12" w:rsidRPr="006E4A10" w:rsidRDefault="00626B12" w:rsidP="00626B12">
            <w:pPr>
              <w:jc w:val="both"/>
              <w:rPr>
                <w:rStyle w:val="normaltextrun"/>
                <w:rFonts w:cs="Times New Roman"/>
                <w:color w:val="000000"/>
                <w:sz w:val="22"/>
                <w:shd w:val="clear" w:color="auto" w:fill="FFFFFF"/>
              </w:rPr>
            </w:pPr>
            <w:r w:rsidRPr="006E4A10">
              <w:rPr>
                <w:rStyle w:val="normaltextrun"/>
                <w:rFonts w:cs="Times New Roman"/>
                <w:color w:val="000000"/>
                <w:sz w:val="22"/>
                <w:shd w:val="clear" w:color="auto" w:fill="FFFFFF"/>
              </w:rPr>
              <w:t>PAV procedūrų vykdymo modulis</w:t>
            </w:r>
          </w:p>
          <w:p w14:paraId="5221B8BE" w14:textId="3C139036" w:rsidR="00626B12" w:rsidRPr="006E4A10" w:rsidRDefault="00626B12" w:rsidP="00626B12">
            <w:pPr>
              <w:jc w:val="both"/>
              <w:rPr>
                <w:rFonts w:eastAsia="Times New Roman" w:cs="Times New Roman"/>
                <w:sz w:val="22"/>
              </w:rPr>
            </w:pPr>
            <w:r w:rsidRPr="006E4A10">
              <w:rPr>
                <w:rFonts w:cs="Times New Roman"/>
                <w:color w:val="000000"/>
                <w:sz w:val="22"/>
                <w:lang w:eastAsia="lt-LT"/>
              </w:rPr>
              <w:t xml:space="preserve">PAV dokumentų teikimo </w:t>
            </w:r>
            <w:r w:rsidRPr="006E4A10">
              <w:rPr>
                <w:rStyle w:val="normaltextrun"/>
                <w:rFonts w:cs="Times New Roman"/>
                <w:color w:val="000000"/>
                <w:sz w:val="22"/>
                <w:shd w:val="clear" w:color="auto" w:fill="FFFFFF"/>
              </w:rPr>
              <w:t>modulis</w:t>
            </w:r>
          </w:p>
        </w:tc>
        <w:tc>
          <w:tcPr>
            <w:tcW w:w="957" w:type="pct"/>
            <w:tcBorders>
              <w:top w:val="single" w:sz="8" w:space="0" w:color="auto"/>
              <w:left w:val="single" w:sz="8" w:space="0" w:color="auto"/>
              <w:bottom w:val="single" w:sz="8" w:space="0" w:color="auto"/>
              <w:right w:val="single" w:sz="8" w:space="0" w:color="auto"/>
            </w:tcBorders>
          </w:tcPr>
          <w:p w14:paraId="74AD5B01" w14:textId="77777777" w:rsidR="00BC5F01" w:rsidRPr="006E4A10" w:rsidRDefault="00BC5F01" w:rsidP="00626B12">
            <w:pPr>
              <w:jc w:val="both"/>
              <w:rPr>
                <w:rFonts w:eastAsia="Times New Roman" w:cs="Times New Roman"/>
                <w:sz w:val="22"/>
              </w:rPr>
            </w:pPr>
            <w:r w:rsidRPr="006E4A10">
              <w:rPr>
                <w:rFonts w:eastAsia="Times New Roman" w:cs="Times New Roman"/>
                <w:sz w:val="22"/>
              </w:rPr>
              <w:t>IS išsiunčia žinutes IS nurodytais proceso dalyvių el. pašto adresais.</w:t>
            </w:r>
          </w:p>
          <w:p w14:paraId="7206F81D" w14:textId="7BDB8E86" w:rsidR="00626B12" w:rsidRPr="006E4A10" w:rsidRDefault="00DA1FAE" w:rsidP="00626B12">
            <w:pPr>
              <w:jc w:val="both"/>
              <w:rPr>
                <w:rFonts w:eastAsia="Times New Roman" w:cs="Times New Roman"/>
                <w:sz w:val="22"/>
              </w:rPr>
            </w:pPr>
            <w:r w:rsidRPr="006E4A10">
              <w:rPr>
                <w:rFonts w:eastAsia="Times New Roman" w:cs="Times New Roman"/>
                <w:sz w:val="22"/>
              </w:rPr>
              <w:t xml:space="preserve">Apie </w:t>
            </w:r>
            <w:r w:rsidR="00626B12" w:rsidRPr="006E4A10">
              <w:rPr>
                <w:rFonts w:eastAsia="Times New Roman" w:cs="Times New Roman"/>
                <w:sz w:val="22"/>
              </w:rPr>
              <w:t xml:space="preserve">pakvietimą turi būti informuojami ir PAV subjektai. </w:t>
            </w:r>
          </w:p>
        </w:tc>
      </w:tr>
      <w:tr w:rsidR="00626B12" w:rsidRPr="00BA661E" w14:paraId="19131316" w14:textId="55028E5E"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0EF96142" w14:textId="6132DB77" w:rsidR="00626B12" w:rsidRPr="006E4A10" w:rsidRDefault="00156819" w:rsidP="00626B12">
            <w:pPr>
              <w:jc w:val="both"/>
              <w:rPr>
                <w:rFonts w:eastAsia="Times New Roman" w:cs="Times New Roman"/>
                <w:b/>
                <w:bCs/>
                <w:sz w:val="22"/>
              </w:rPr>
            </w:pPr>
            <w:r w:rsidRPr="006E4A10">
              <w:rPr>
                <w:rFonts w:eastAsia="Times New Roman" w:cs="Times New Roman"/>
                <w:b/>
                <w:bCs/>
                <w:sz w:val="22"/>
              </w:rPr>
              <w:t>T1</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61D99F1E" w14:textId="51C5E78E" w:rsidR="00626B12" w:rsidRPr="006E4A10" w:rsidRDefault="00626B12" w:rsidP="00626B12">
            <w:pPr>
              <w:jc w:val="both"/>
              <w:rPr>
                <w:rFonts w:cs="Times New Roman"/>
                <w:sz w:val="22"/>
              </w:rPr>
            </w:pPr>
            <w:r w:rsidRPr="006E4A10">
              <w:rPr>
                <w:rFonts w:eastAsia="Times New Roman" w:cs="Times New Roman"/>
                <w:b/>
                <w:bCs/>
                <w:sz w:val="22"/>
              </w:rPr>
              <w:t>Kreipimasis dėl tarpvalstybinio PAV (neprivalomas žingsnis)</w:t>
            </w:r>
          </w:p>
          <w:p w14:paraId="74BA2F4A" w14:textId="77777777" w:rsidR="00626B12" w:rsidRPr="006E4A10" w:rsidRDefault="00626B12" w:rsidP="00626B12">
            <w:pPr>
              <w:jc w:val="both"/>
              <w:rPr>
                <w:rFonts w:cs="Times New Roman"/>
                <w:sz w:val="22"/>
              </w:rPr>
            </w:pPr>
            <w:r w:rsidRPr="006E4A10">
              <w:rPr>
                <w:rFonts w:eastAsia="Aptos" w:cs="Times New Roman"/>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333BD2CF" w14:textId="7190AA85" w:rsidR="00626B12" w:rsidRPr="006E4A10" w:rsidRDefault="00AD6DE8" w:rsidP="00626B12">
            <w:pPr>
              <w:jc w:val="both"/>
              <w:rPr>
                <w:rFonts w:cs="Times New Roman"/>
                <w:sz w:val="22"/>
              </w:rPr>
            </w:pPr>
            <w:r w:rsidRPr="006E4A10">
              <w:rPr>
                <w:rFonts w:eastAsia="Times New Roman" w:cs="Times New Roman"/>
                <w:sz w:val="22"/>
              </w:rPr>
              <w:t>K</w:t>
            </w:r>
            <w:r w:rsidR="00626B12" w:rsidRPr="006E4A10">
              <w:rPr>
                <w:rFonts w:eastAsia="Times New Roman" w:cs="Times New Roman"/>
                <w:sz w:val="22"/>
              </w:rPr>
              <w:t>reipia</w:t>
            </w:r>
            <w:r w:rsidRPr="006E4A10">
              <w:rPr>
                <w:rFonts w:eastAsia="Times New Roman" w:cs="Times New Roman"/>
                <w:sz w:val="22"/>
              </w:rPr>
              <w:t>ma</w:t>
            </w:r>
            <w:r w:rsidR="00626B12" w:rsidRPr="006E4A10">
              <w:rPr>
                <w:rFonts w:eastAsia="Times New Roman" w:cs="Times New Roman"/>
                <w:sz w:val="22"/>
              </w:rPr>
              <w:t xml:space="preserve">si į Aplinkos ministeriją </w:t>
            </w:r>
            <w:r w:rsidRPr="006E4A10">
              <w:rPr>
                <w:rFonts w:eastAsia="Times New Roman" w:cs="Times New Roman"/>
                <w:sz w:val="22"/>
              </w:rPr>
              <w:t>dėl</w:t>
            </w:r>
            <w:r w:rsidR="00626B12" w:rsidRPr="006E4A10">
              <w:rPr>
                <w:rFonts w:eastAsia="Times New Roman" w:cs="Times New Roman"/>
                <w:sz w:val="22"/>
              </w:rPr>
              <w:t xml:space="preserve"> išvad</w:t>
            </w:r>
            <w:r w:rsidRPr="006E4A10">
              <w:rPr>
                <w:rFonts w:eastAsia="Times New Roman" w:cs="Times New Roman"/>
                <w:sz w:val="22"/>
              </w:rPr>
              <w:t>os</w:t>
            </w:r>
            <w:r w:rsidR="00626B12" w:rsidRPr="006E4A10">
              <w:rPr>
                <w:rFonts w:eastAsia="Times New Roman" w:cs="Times New Roman"/>
                <w:sz w:val="22"/>
              </w:rPr>
              <w:t xml:space="preserve">, ar planuojamai ūkinei veiklai reikia taikyti tarpvalstybinio PAV procedūras. </w:t>
            </w:r>
            <w:r w:rsidR="00626B12" w:rsidRPr="006E4A10">
              <w:rPr>
                <w:rFonts w:eastAsia="Aptos" w:cs="Times New Roman"/>
                <w:sz w:val="22"/>
              </w:rPr>
              <w:t xml:space="preserve"> </w:t>
            </w:r>
          </w:p>
        </w:tc>
        <w:tc>
          <w:tcPr>
            <w:tcW w:w="957" w:type="pct"/>
            <w:tcBorders>
              <w:top w:val="single" w:sz="8" w:space="0" w:color="auto"/>
              <w:left w:val="single" w:sz="8" w:space="0" w:color="auto"/>
              <w:bottom w:val="single" w:sz="8" w:space="0" w:color="auto"/>
              <w:right w:val="single" w:sz="8" w:space="0" w:color="auto"/>
            </w:tcBorders>
          </w:tcPr>
          <w:p w14:paraId="6F801FC7" w14:textId="77777777" w:rsidR="00626B12" w:rsidRPr="006E4A10" w:rsidRDefault="00DA1FAE" w:rsidP="00626B12">
            <w:pPr>
              <w:jc w:val="both"/>
              <w:rPr>
                <w:rFonts w:eastAsia="Times New Roman" w:cs="Times New Roman"/>
                <w:sz w:val="22"/>
              </w:rPr>
            </w:pPr>
            <w:r w:rsidRPr="006E4A10">
              <w:rPr>
                <w:rFonts w:eastAsia="Times New Roman" w:cs="Times New Roman"/>
                <w:sz w:val="22"/>
              </w:rPr>
              <w:t>Agentūra</w:t>
            </w:r>
          </w:p>
          <w:p w14:paraId="646029F0" w14:textId="17A062F5" w:rsidR="000754DC" w:rsidRPr="006E4A10" w:rsidRDefault="000754DC" w:rsidP="00626B12">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0206EB94" w14:textId="40BDF0A0" w:rsidR="00626B12" w:rsidRPr="006E4A10" w:rsidRDefault="00DA1FAE" w:rsidP="00626B12">
            <w:pPr>
              <w:jc w:val="both"/>
              <w:rPr>
                <w:rFonts w:eastAsia="Times New Roman" w:cs="Times New Roman"/>
                <w:sz w:val="22"/>
              </w:rPr>
            </w:pPr>
            <w:r w:rsidRPr="006E4A10">
              <w:rPr>
                <w:rStyle w:val="normaltextrun"/>
                <w:rFonts w:cs="Times New Roman"/>
                <w:color w:val="000000"/>
                <w:sz w:val="22"/>
                <w:shd w:val="clear" w:color="auto" w:fill="FFFFFF"/>
              </w:rPr>
              <w:t>PAV procedūrų vykdymo modulis</w:t>
            </w:r>
          </w:p>
        </w:tc>
        <w:tc>
          <w:tcPr>
            <w:tcW w:w="957" w:type="pct"/>
            <w:tcBorders>
              <w:top w:val="single" w:sz="8" w:space="0" w:color="auto"/>
              <w:left w:val="single" w:sz="8" w:space="0" w:color="auto"/>
              <w:bottom w:val="single" w:sz="8" w:space="0" w:color="auto"/>
              <w:right w:val="single" w:sz="8" w:space="0" w:color="auto"/>
            </w:tcBorders>
          </w:tcPr>
          <w:p w14:paraId="0053F4AB" w14:textId="77777777" w:rsidR="00626B12" w:rsidRPr="006E4A10" w:rsidRDefault="000754DC" w:rsidP="00626B12">
            <w:pPr>
              <w:jc w:val="both"/>
              <w:rPr>
                <w:rFonts w:eastAsia="Times New Roman" w:cs="Times New Roman"/>
                <w:sz w:val="22"/>
              </w:rPr>
            </w:pPr>
            <w:r w:rsidRPr="006E4A10">
              <w:rPr>
                <w:rFonts w:eastAsia="Times New Roman" w:cs="Times New Roman"/>
                <w:sz w:val="22"/>
              </w:rPr>
              <w:t>Agentūra pasirenka požymį, kad reikalinga AM išvada.</w:t>
            </w:r>
          </w:p>
          <w:p w14:paraId="5E1C9E1D" w14:textId="49E7C054" w:rsidR="000754DC" w:rsidRPr="006E4A10" w:rsidRDefault="000754DC" w:rsidP="00626B12">
            <w:pPr>
              <w:jc w:val="both"/>
              <w:rPr>
                <w:rFonts w:eastAsia="Times New Roman" w:cs="Times New Roman"/>
                <w:sz w:val="22"/>
              </w:rPr>
            </w:pPr>
          </w:p>
        </w:tc>
      </w:tr>
      <w:tr w:rsidR="00626B12" w:rsidRPr="00BA661E" w14:paraId="7D849E2C" w14:textId="66ED62D5"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7E2D7441" w14:textId="5429337D" w:rsidR="00626B12" w:rsidRPr="006E4A10" w:rsidRDefault="00156819" w:rsidP="00626B12">
            <w:pPr>
              <w:jc w:val="both"/>
              <w:rPr>
                <w:rFonts w:eastAsia="Times New Roman" w:cs="Times New Roman"/>
                <w:b/>
                <w:bCs/>
                <w:sz w:val="22"/>
              </w:rPr>
            </w:pPr>
            <w:r w:rsidRPr="006E4A10">
              <w:rPr>
                <w:rFonts w:eastAsia="Times New Roman" w:cs="Times New Roman"/>
                <w:b/>
                <w:bCs/>
                <w:sz w:val="22"/>
              </w:rPr>
              <w:t>T2</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30D1CF16" w14:textId="116E757B" w:rsidR="00626B12" w:rsidRPr="006E4A10" w:rsidRDefault="00626B12" w:rsidP="00626B12">
            <w:pPr>
              <w:jc w:val="both"/>
              <w:rPr>
                <w:rFonts w:eastAsia="Times New Roman" w:cs="Times New Roman"/>
                <w:b/>
                <w:bCs/>
                <w:sz w:val="22"/>
              </w:rPr>
            </w:pPr>
            <w:r w:rsidRPr="006E4A10">
              <w:rPr>
                <w:rFonts w:eastAsia="Times New Roman" w:cs="Times New Roman"/>
                <w:b/>
                <w:bCs/>
                <w:sz w:val="22"/>
              </w:rPr>
              <w:t xml:space="preserve">Informavimas apie kreipimąsi dėl tarpvalstybinio PAV (neprivalomas žingsnis, vykdoma tik, jeigu buvo </w:t>
            </w:r>
            <w:r w:rsidR="00156819" w:rsidRPr="006E4A10">
              <w:rPr>
                <w:rFonts w:eastAsia="Times New Roman" w:cs="Times New Roman"/>
                <w:b/>
                <w:bCs/>
                <w:sz w:val="22"/>
              </w:rPr>
              <w:t>T1</w:t>
            </w:r>
            <w:r w:rsidRPr="006E4A10">
              <w:rPr>
                <w:rFonts w:eastAsia="Times New Roman" w:cs="Times New Roman"/>
                <w:b/>
                <w:bCs/>
                <w:sz w:val="22"/>
              </w:rPr>
              <w:t xml:space="preserve"> žingsnis)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2784C970" w14:textId="3CB061B7" w:rsidR="008D14F4" w:rsidRPr="006E4A10" w:rsidRDefault="008D14F4" w:rsidP="008D14F4">
            <w:pPr>
              <w:jc w:val="both"/>
              <w:rPr>
                <w:rFonts w:eastAsia="Times New Roman" w:cs="Times New Roman"/>
                <w:sz w:val="22"/>
              </w:rPr>
            </w:pPr>
            <w:r w:rsidRPr="006E4A10">
              <w:rPr>
                <w:rFonts w:eastAsia="Times New Roman" w:cs="Times New Roman"/>
                <w:sz w:val="22"/>
              </w:rPr>
              <w:t xml:space="preserve">AM </w:t>
            </w:r>
            <w:r w:rsidR="00377579" w:rsidRPr="006E4A10">
              <w:rPr>
                <w:rFonts w:eastAsia="Times New Roman" w:cs="Times New Roman"/>
                <w:sz w:val="22"/>
              </w:rPr>
              <w:t xml:space="preserve">informuojama </w:t>
            </w:r>
            <w:r w:rsidRPr="006E4A10">
              <w:rPr>
                <w:rFonts w:eastAsia="Times New Roman" w:cs="Times New Roman"/>
                <w:sz w:val="22"/>
              </w:rPr>
              <w:t xml:space="preserve"> </w:t>
            </w:r>
            <w:r w:rsidR="00377579" w:rsidRPr="006E4A10">
              <w:rPr>
                <w:rFonts w:eastAsia="Times New Roman" w:cs="Times New Roman"/>
                <w:sz w:val="22"/>
              </w:rPr>
              <w:t>apie</w:t>
            </w:r>
            <w:r w:rsidRPr="006E4A10">
              <w:rPr>
                <w:rFonts w:eastAsia="Times New Roman" w:cs="Times New Roman"/>
                <w:sz w:val="22"/>
              </w:rPr>
              <w:t xml:space="preserve"> poreik</w:t>
            </w:r>
            <w:r w:rsidR="00377579" w:rsidRPr="006E4A10">
              <w:rPr>
                <w:rFonts w:eastAsia="Times New Roman" w:cs="Times New Roman"/>
                <w:sz w:val="22"/>
              </w:rPr>
              <w:t>į</w:t>
            </w:r>
            <w:r w:rsidRPr="006E4A10">
              <w:rPr>
                <w:rFonts w:eastAsia="Times New Roman" w:cs="Times New Roman"/>
                <w:sz w:val="22"/>
              </w:rPr>
              <w:t xml:space="preserve"> pateikti išvadą dėl tarpvalstybinio PAV.</w:t>
            </w:r>
          </w:p>
          <w:p w14:paraId="7C024100" w14:textId="18FE8E89" w:rsidR="00626B12" w:rsidRPr="006E4A10" w:rsidRDefault="008D14F4" w:rsidP="008D14F4">
            <w:pPr>
              <w:jc w:val="both"/>
              <w:rPr>
                <w:rFonts w:eastAsia="Times New Roman" w:cs="Times New Roman"/>
                <w:sz w:val="22"/>
              </w:rPr>
            </w:pPr>
            <w:r w:rsidRPr="006E4A10">
              <w:rPr>
                <w:rFonts w:eastAsia="Times New Roman" w:cs="Times New Roman"/>
                <w:sz w:val="22"/>
              </w:rPr>
              <w:t>PAV dokumentų rengėjas ir PŪV organizatorius informuojami, kad laukiama AM išvados dėl tarpvalstybinio PAV.</w:t>
            </w:r>
          </w:p>
        </w:tc>
        <w:tc>
          <w:tcPr>
            <w:tcW w:w="957" w:type="pct"/>
            <w:tcBorders>
              <w:top w:val="single" w:sz="8" w:space="0" w:color="auto"/>
              <w:left w:val="single" w:sz="8" w:space="0" w:color="auto"/>
              <w:bottom w:val="single" w:sz="8" w:space="0" w:color="auto"/>
              <w:right w:val="single" w:sz="8" w:space="0" w:color="auto"/>
            </w:tcBorders>
          </w:tcPr>
          <w:p w14:paraId="0B48E3CE" w14:textId="054F7191" w:rsidR="00626B12" w:rsidRPr="006E4A10" w:rsidRDefault="00B51B2E" w:rsidP="00626B12">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5693FA32" w14:textId="53C4711C" w:rsidR="00626B12" w:rsidRPr="006E4A10" w:rsidRDefault="00122BE6" w:rsidP="00626B12">
            <w:pPr>
              <w:jc w:val="both"/>
              <w:rPr>
                <w:rFonts w:eastAsia="Times New Roman" w:cs="Times New Roman"/>
                <w:sz w:val="22"/>
              </w:rPr>
            </w:pPr>
            <w:r w:rsidRPr="006E4A10">
              <w:rPr>
                <w:rFonts w:cs="Times New Roman"/>
                <w:color w:val="000000"/>
                <w:sz w:val="22"/>
                <w:lang w:eastAsia="lt-LT"/>
              </w:rPr>
              <w:t xml:space="preserve">PAV dokumentų teikimo </w:t>
            </w:r>
            <w:r w:rsidRPr="006E4A10">
              <w:rPr>
                <w:rStyle w:val="normaltextrun"/>
                <w:rFonts w:cs="Times New Roman"/>
                <w:color w:val="000000"/>
                <w:sz w:val="22"/>
                <w:shd w:val="clear" w:color="auto" w:fill="FFFFFF"/>
              </w:rPr>
              <w:t>modulis</w:t>
            </w:r>
          </w:p>
        </w:tc>
        <w:tc>
          <w:tcPr>
            <w:tcW w:w="957" w:type="pct"/>
            <w:tcBorders>
              <w:top w:val="single" w:sz="8" w:space="0" w:color="auto"/>
              <w:left w:val="single" w:sz="8" w:space="0" w:color="auto"/>
              <w:bottom w:val="single" w:sz="8" w:space="0" w:color="auto"/>
              <w:right w:val="single" w:sz="8" w:space="0" w:color="auto"/>
            </w:tcBorders>
          </w:tcPr>
          <w:p w14:paraId="7DD9102F" w14:textId="77777777" w:rsidR="00626B12" w:rsidRPr="006E4A10" w:rsidRDefault="000754DC" w:rsidP="00626B12">
            <w:pPr>
              <w:jc w:val="both"/>
              <w:rPr>
                <w:rFonts w:eastAsia="Times New Roman" w:cs="Times New Roman"/>
                <w:sz w:val="22"/>
              </w:rPr>
            </w:pPr>
            <w:r w:rsidRPr="006E4A10">
              <w:rPr>
                <w:rFonts w:eastAsia="Times New Roman" w:cs="Times New Roman"/>
                <w:sz w:val="22"/>
              </w:rPr>
              <w:t>IS perduoda informaciją</w:t>
            </w:r>
            <w:r w:rsidR="008D14F4" w:rsidRPr="006E4A10">
              <w:rPr>
                <w:rFonts w:eastAsia="Times New Roman" w:cs="Times New Roman"/>
                <w:sz w:val="22"/>
              </w:rPr>
              <w:t xml:space="preserve">, </w:t>
            </w:r>
            <w:r w:rsidRPr="006E4A10">
              <w:rPr>
                <w:rFonts w:eastAsia="Times New Roman" w:cs="Times New Roman"/>
                <w:sz w:val="22"/>
              </w:rPr>
              <w:t>išsiųsdama žinutę.</w:t>
            </w:r>
          </w:p>
          <w:p w14:paraId="3BF56211" w14:textId="2BCE61A5" w:rsidR="008D14F4" w:rsidRPr="006E4A10" w:rsidRDefault="008D14F4" w:rsidP="00626B12">
            <w:pPr>
              <w:jc w:val="both"/>
              <w:rPr>
                <w:rFonts w:eastAsia="Times New Roman" w:cs="Times New Roman"/>
                <w:sz w:val="22"/>
              </w:rPr>
            </w:pPr>
          </w:p>
        </w:tc>
      </w:tr>
      <w:tr w:rsidR="00122BE6" w:rsidRPr="00BA661E" w14:paraId="37FDB7AD" w14:textId="4CD7BF66"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09EA02B3" w14:textId="64C738AD" w:rsidR="00122BE6" w:rsidRPr="006E4A10" w:rsidRDefault="00156819" w:rsidP="00122BE6">
            <w:pPr>
              <w:jc w:val="both"/>
              <w:rPr>
                <w:rFonts w:eastAsia="Times New Roman" w:cs="Times New Roman"/>
                <w:b/>
                <w:bCs/>
                <w:sz w:val="22"/>
              </w:rPr>
            </w:pPr>
            <w:r w:rsidRPr="006E4A10">
              <w:rPr>
                <w:rFonts w:eastAsia="Times New Roman" w:cs="Times New Roman"/>
                <w:b/>
                <w:bCs/>
                <w:sz w:val="22"/>
              </w:rPr>
              <w:t>T3</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450AF5C3" w14:textId="39C995EC" w:rsidR="00122BE6" w:rsidRPr="006E4A10" w:rsidRDefault="00122BE6" w:rsidP="00122BE6">
            <w:pPr>
              <w:jc w:val="both"/>
              <w:rPr>
                <w:rFonts w:cs="Times New Roman"/>
                <w:sz w:val="22"/>
              </w:rPr>
            </w:pPr>
            <w:r w:rsidRPr="006E4A10">
              <w:rPr>
                <w:rFonts w:eastAsia="Times New Roman" w:cs="Times New Roman"/>
                <w:b/>
                <w:bCs/>
                <w:sz w:val="22"/>
              </w:rPr>
              <w:t xml:space="preserve">Išvados dėl tarpvalstybinio PAV pateikimas (neprivalomas žingsnis, vykdoma tik, jeigu buvo </w:t>
            </w:r>
            <w:r w:rsidR="00156819" w:rsidRPr="006E4A10">
              <w:rPr>
                <w:rFonts w:eastAsia="Times New Roman" w:cs="Times New Roman"/>
                <w:b/>
                <w:bCs/>
                <w:sz w:val="22"/>
              </w:rPr>
              <w:t xml:space="preserve">T1 </w:t>
            </w:r>
            <w:r w:rsidRPr="006E4A10">
              <w:rPr>
                <w:rFonts w:eastAsia="Times New Roman" w:cs="Times New Roman"/>
                <w:b/>
                <w:bCs/>
                <w:sz w:val="22"/>
              </w:rPr>
              <w:t>žingsnis)</w:t>
            </w:r>
            <w:r w:rsidRPr="006E4A10">
              <w:rPr>
                <w:rFonts w:eastAsia="Aptos" w:cs="Times New Roman"/>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4EA556BF" w14:textId="10375A48" w:rsidR="00122BE6" w:rsidRPr="006E4A10" w:rsidRDefault="00156819" w:rsidP="00122BE6">
            <w:pPr>
              <w:jc w:val="both"/>
              <w:rPr>
                <w:rFonts w:cs="Times New Roman"/>
                <w:sz w:val="22"/>
              </w:rPr>
            </w:pPr>
            <w:r w:rsidRPr="006E4A10">
              <w:rPr>
                <w:rFonts w:eastAsia="Times New Roman" w:cs="Times New Roman"/>
                <w:sz w:val="22"/>
              </w:rPr>
              <w:t xml:space="preserve">Pateikiama </w:t>
            </w:r>
            <w:r w:rsidR="00122BE6" w:rsidRPr="006E4A10">
              <w:rPr>
                <w:rFonts w:eastAsia="Times New Roman" w:cs="Times New Roman"/>
                <w:sz w:val="22"/>
              </w:rPr>
              <w:t>išvad</w:t>
            </w:r>
            <w:r w:rsidRPr="006E4A10">
              <w:rPr>
                <w:rFonts w:eastAsia="Times New Roman" w:cs="Times New Roman"/>
                <w:sz w:val="22"/>
              </w:rPr>
              <w:t>a</w:t>
            </w:r>
            <w:r w:rsidR="00122BE6" w:rsidRPr="006E4A10">
              <w:rPr>
                <w:rFonts w:eastAsia="Times New Roman" w:cs="Times New Roman"/>
                <w:sz w:val="22"/>
              </w:rPr>
              <w:t>, ar reikia atlikti tarpvalstybinio PAV procedūras.</w:t>
            </w:r>
          </w:p>
        </w:tc>
        <w:tc>
          <w:tcPr>
            <w:tcW w:w="957" w:type="pct"/>
            <w:tcBorders>
              <w:top w:val="single" w:sz="8" w:space="0" w:color="auto"/>
              <w:left w:val="single" w:sz="8" w:space="0" w:color="auto"/>
              <w:bottom w:val="single" w:sz="8" w:space="0" w:color="auto"/>
              <w:right w:val="single" w:sz="8" w:space="0" w:color="auto"/>
            </w:tcBorders>
          </w:tcPr>
          <w:p w14:paraId="0E4DC024" w14:textId="660B38DB" w:rsidR="00122BE6" w:rsidRPr="006E4A10" w:rsidRDefault="00156819" w:rsidP="00122BE6">
            <w:pPr>
              <w:jc w:val="both"/>
              <w:rPr>
                <w:rFonts w:eastAsia="Times New Roman" w:cs="Times New Roman"/>
                <w:sz w:val="22"/>
              </w:rPr>
            </w:pPr>
            <w:r w:rsidRPr="006E4A10">
              <w:rPr>
                <w:rFonts w:eastAsia="Times New Roman" w:cs="Times New Roman"/>
                <w:sz w:val="22"/>
              </w:rPr>
              <w:t>Aplinkos ministerija</w:t>
            </w:r>
          </w:p>
        </w:tc>
        <w:tc>
          <w:tcPr>
            <w:tcW w:w="957" w:type="pct"/>
            <w:tcBorders>
              <w:top w:val="single" w:sz="8" w:space="0" w:color="auto"/>
              <w:left w:val="single" w:sz="8" w:space="0" w:color="auto"/>
              <w:bottom w:val="single" w:sz="8" w:space="0" w:color="auto"/>
              <w:right w:val="single" w:sz="8" w:space="0" w:color="auto"/>
            </w:tcBorders>
          </w:tcPr>
          <w:p w14:paraId="04F110C7" w14:textId="32BD99A1" w:rsidR="00122BE6" w:rsidRPr="006E4A10" w:rsidRDefault="00122BE6" w:rsidP="00122BE6">
            <w:pPr>
              <w:jc w:val="both"/>
              <w:rPr>
                <w:rFonts w:eastAsia="Times New Roman" w:cs="Times New Roman"/>
                <w:sz w:val="22"/>
              </w:rPr>
            </w:pPr>
            <w:r w:rsidRPr="006E4A10">
              <w:rPr>
                <w:rStyle w:val="normaltextrun"/>
                <w:rFonts w:cs="Times New Roman"/>
                <w:color w:val="000000"/>
                <w:sz w:val="22"/>
                <w:shd w:val="clear" w:color="auto" w:fill="FFFFFF"/>
              </w:rPr>
              <w:t>PAV procedūrų vykdymo modulis</w:t>
            </w:r>
          </w:p>
        </w:tc>
        <w:tc>
          <w:tcPr>
            <w:tcW w:w="957" w:type="pct"/>
            <w:tcBorders>
              <w:top w:val="single" w:sz="8" w:space="0" w:color="auto"/>
              <w:left w:val="single" w:sz="8" w:space="0" w:color="auto"/>
              <w:bottom w:val="single" w:sz="8" w:space="0" w:color="auto"/>
              <w:right w:val="single" w:sz="8" w:space="0" w:color="auto"/>
            </w:tcBorders>
          </w:tcPr>
          <w:p w14:paraId="01D4C27E" w14:textId="02244A15" w:rsidR="002F38B3" w:rsidRPr="006E4A10" w:rsidRDefault="002F38B3" w:rsidP="00122BE6">
            <w:pPr>
              <w:jc w:val="both"/>
              <w:rPr>
                <w:rFonts w:eastAsia="Times New Roman" w:cs="Times New Roman"/>
                <w:sz w:val="22"/>
              </w:rPr>
            </w:pPr>
            <w:r w:rsidRPr="006E4A10">
              <w:rPr>
                <w:rFonts w:eastAsia="Times New Roman" w:cs="Times New Roman"/>
                <w:sz w:val="22"/>
              </w:rPr>
              <w:t>Išvada pateikiama per 5 d. d.</w:t>
            </w:r>
          </w:p>
          <w:p w14:paraId="0BD68B71" w14:textId="6E530431" w:rsidR="00122BE6" w:rsidRPr="006E4A10" w:rsidRDefault="00C914F7" w:rsidP="00122BE6">
            <w:pPr>
              <w:jc w:val="both"/>
              <w:rPr>
                <w:rFonts w:eastAsia="Times New Roman" w:cs="Times New Roman"/>
                <w:sz w:val="22"/>
              </w:rPr>
            </w:pPr>
            <w:r w:rsidRPr="006E4A10">
              <w:rPr>
                <w:rFonts w:eastAsia="Times New Roman" w:cs="Times New Roman"/>
                <w:sz w:val="22"/>
              </w:rPr>
              <w:t xml:space="preserve">Pasirašyta išvada pateikiama </w:t>
            </w:r>
            <w:r w:rsidRPr="006E4A10">
              <w:rPr>
                <w:rFonts w:eastAsia="Times New Roman" w:cs="Times New Roman"/>
                <w:sz w:val="22"/>
                <w:highlight w:val="yellow"/>
              </w:rPr>
              <w:t>per sąsają su DBSIS.</w:t>
            </w:r>
          </w:p>
        </w:tc>
      </w:tr>
      <w:tr w:rsidR="00122BE6" w:rsidRPr="00BA661E" w14:paraId="4A1A88DE" w14:textId="35C6F014"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4E3ED4BD" w14:textId="70B14292" w:rsidR="00122BE6" w:rsidRPr="006E4A10" w:rsidRDefault="00156819" w:rsidP="00122BE6">
            <w:pPr>
              <w:jc w:val="both"/>
              <w:rPr>
                <w:rFonts w:eastAsia="Times New Roman" w:cs="Times New Roman"/>
                <w:b/>
                <w:bCs/>
                <w:sz w:val="22"/>
                <w:highlight w:val="yellow"/>
              </w:rPr>
            </w:pPr>
            <w:r w:rsidRPr="006E4A10">
              <w:rPr>
                <w:rFonts w:eastAsia="Times New Roman" w:cs="Times New Roman"/>
                <w:b/>
                <w:bCs/>
                <w:sz w:val="22"/>
              </w:rPr>
              <w:t>T4</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5B744567" w14:textId="7512EC14" w:rsidR="00122BE6" w:rsidRPr="006E4A10" w:rsidRDefault="00122BE6" w:rsidP="00122BE6">
            <w:pPr>
              <w:jc w:val="both"/>
              <w:rPr>
                <w:rFonts w:eastAsia="Times New Roman" w:cs="Times New Roman"/>
                <w:b/>
                <w:bCs/>
                <w:sz w:val="22"/>
                <w:highlight w:val="yellow"/>
              </w:rPr>
            </w:pPr>
            <w:r w:rsidRPr="006E4A10">
              <w:rPr>
                <w:rFonts w:eastAsia="Times New Roman" w:cs="Times New Roman"/>
                <w:b/>
                <w:bCs/>
                <w:sz w:val="22"/>
              </w:rPr>
              <w:t xml:space="preserve">Išvados dėl tarpvalstybinio PAV </w:t>
            </w:r>
            <w:r w:rsidR="00C914F7" w:rsidRPr="006E4A10">
              <w:rPr>
                <w:rFonts w:eastAsia="Times New Roman" w:cs="Times New Roman"/>
                <w:b/>
                <w:bCs/>
                <w:sz w:val="22"/>
              </w:rPr>
              <w:t>perdavimas</w:t>
            </w:r>
            <w:r w:rsidRPr="006E4A10">
              <w:rPr>
                <w:rFonts w:eastAsia="Times New Roman" w:cs="Times New Roman"/>
                <w:b/>
                <w:bCs/>
                <w:sz w:val="22"/>
              </w:rPr>
              <w:t xml:space="preserve"> (neprivalomas žingsnis, vykdoma tik, jeigu buvo </w:t>
            </w:r>
            <w:r w:rsidR="00C914F7" w:rsidRPr="006E4A10">
              <w:rPr>
                <w:rFonts w:eastAsia="Times New Roman" w:cs="Times New Roman"/>
                <w:b/>
                <w:bCs/>
                <w:sz w:val="22"/>
              </w:rPr>
              <w:t>T1</w:t>
            </w:r>
            <w:r w:rsidRPr="006E4A10">
              <w:rPr>
                <w:rFonts w:eastAsia="Times New Roman" w:cs="Times New Roman"/>
                <w:b/>
                <w:bCs/>
                <w:sz w:val="22"/>
              </w:rPr>
              <w:t xml:space="preserve"> žingsnis)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16976C18" w14:textId="7C13D4A2" w:rsidR="00122BE6" w:rsidRPr="006E4A10" w:rsidRDefault="00122BE6" w:rsidP="00122BE6">
            <w:pPr>
              <w:jc w:val="both"/>
              <w:rPr>
                <w:rFonts w:eastAsia="Times New Roman" w:cs="Times New Roman"/>
                <w:sz w:val="22"/>
              </w:rPr>
            </w:pPr>
            <w:r w:rsidRPr="006E4A10">
              <w:rPr>
                <w:rFonts w:eastAsia="Times New Roman" w:cs="Times New Roman"/>
                <w:sz w:val="22"/>
              </w:rPr>
              <w:t xml:space="preserve">Agentūra, PAV dokumentų rengėjas ir PŪV organizatorius informuojami apie </w:t>
            </w:r>
            <w:r w:rsidR="00C914F7" w:rsidRPr="006E4A10">
              <w:rPr>
                <w:rFonts w:eastAsia="Times New Roman" w:cs="Times New Roman"/>
                <w:sz w:val="22"/>
              </w:rPr>
              <w:t xml:space="preserve">AM pateiktą išvadą ir </w:t>
            </w:r>
            <w:r w:rsidRPr="006E4A10">
              <w:rPr>
                <w:rFonts w:eastAsia="Times New Roman" w:cs="Times New Roman"/>
                <w:sz w:val="22"/>
              </w:rPr>
              <w:t>poreikį atlikti tarpvalstybinį PAV.</w:t>
            </w:r>
          </w:p>
        </w:tc>
        <w:tc>
          <w:tcPr>
            <w:tcW w:w="957" w:type="pct"/>
            <w:tcBorders>
              <w:top w:val="single" w:sz="8" w:space="0" w:color="auto"/>
              <w:left w:val="single" w:sz="8" w:space="0" w:color="auto"/>
              <w:bottom w:val="single" w:sz="8" w:space="0" w:color="auto"/>
              <w:right w:val="single" w:sz="8" w:space="0" w:color="auto"/>
            </w:tcBorders>
          </w:tcPr>
          <w:p w14:paraId="33466C09" w14:textId="38F52361" w:rsidR="00122BE6" w:rsidRPr="006E4A10" w:rsidRDefault="00156819" w:rsidP="00122BE6">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3A09CA4B" w14:textId="7E2C5C0A" w:rsidR="00C914F7" w:rsidRPr="006E4A10" w:rsidRDefault="00122BE6" w:rsidP="00122BE6">
            <w:pPr>
              <w:jc w:val="both"/>
              <w:rPr>
                <w:rStyle w:val="normaltextrun"/>
                <w:rFonts w:cs="Times New Roman"/>
                <w:color w:val="000000"/>
                <w:sz w:val="22"/>
                <w:shd w:val="clear" w:color="auto" w:fill="FFFFFF"/>
              </w:rPr>
            </w:pPr>
            <w:r w:rsidRPr="006E4A10">
              <w:rPr>
                <w:rStyle w:val="normaltextrun"/>
                <w:rFonts w:cs="Times New Roman"/>
                <w:color w:val="000000"/>
                <w:sz w:val="22"/>
                <w:shd w:val="clear" w:color="auto" w:fill="FFFFFF"/>
              </w:rPr>
              <w:t xml:space="preserve">PAV procedūrų vykdymo </w:t>
            </w:r>
            <w:r w:rsidR="00F6126B" w:rsidRPr="006E4A10">
              <w:rPr>
                <w:rStyle w:val="normaltextrun"/>
                <w:rFonts w:cs="Times New Roman"/>
                <w:color w:val="000000"/>
                <w:sz w:val="22"/>
                <w:shd w:val="clear" w:color="auto" w:fill="FFFFFF"/>
              </w:rPr>
              <w:t>modulis</w:t>
            </w:r>
          </w:p>
          <w:p w14:paraId="5BA21542" w14:textId="24A2829A" w:rsidR="00122BE6" w:rsidRPr="006E4A10" w:rsidRDefault="00122BE6" w:rsidP="00122BE6">
            <w:pPr>
              <w:jc w:val="both"/>
              <w:rPr>
                <w:rFonts w:eastAsia="Times New Roman" w:cs="Times New Roman"/>
                <w:sz w:val="22"/>
              </w:rPr>
            </w:pPr>
            <w:r w:rsidRPr="006E4A10">
              <w:rPr>
                <w:rFonts w:cs="Times New Roman"/>
                <w:color w:val="000000"/>
                <w:sz w:val="22"/>
                <w:lang w:eastAsia="lt-LT"/>
              </w:rPr>
              <w:t xml:space="preserve">PAV dokumentų teikimo </w:t>
            </w:r>
            <w:r w:rsidRPr="006E4A10">
              <w:rPr>
                <w:rStyle w:val="normaltextrun"/>
                <w:rFonts w:cs="Times New Roman"/>
                <w:color w:val="000000"/>
                <w:sz w:val="22"/>
                <w:shd w:val="clear" w:color="auto" w:fill="FFFFFF"/>
              </w:rPr>
              <w:t>modulis</w:t>
            </w:r>
          </w:p>
        </w:tc>
        <w:tc>
          <w:tcPr>
            <w:tcW w:w="957" w:type="pct"/>
            <w:tcBorders>
              <w:top w:val="single" w:sz="8" w:space="0" w:color="auto"/>
              <w:left w:val="single" w:sz="8" w:space="0" w:color="auto"/>
              <w:bottom w:val="single" w:sz="8" w:space="0" w:color="auto"/>
              <w:right w:val="single" w:sz="8" w:space="0" w:color="auto"/>
            </w:tcBorders>
          </w:tcPr>
          <w:p w14:paraId="2BF502F6" w14:textId="526D0BDE" w:rsidR="00122BE6" w:rsidRPr="006E4A10" w:rsidRDefault="007906DA" w:rsidP="00122BE6">
            <w:pPr>
              <w:jc w:val="both"/>
              <w:rPr>
                <w:rFonts w:eastAsia="Times New Roman" w:cs="Times New Roman"/>
                <w:sz w:val="22"/>
              </w:rPr>
            </w:pPr>
            <w:r w:rsidRPr="006E4A10">
              <w:rPr>
                <w:rFonts w:eastAsia="Times New Roman" w:cs="Times New Roman"/>
                <w:sz w:val="22"/>
              </w:rPr>
              <w:t>Jeigu tarpvalstybinis PAV privalomas, atsiranda požymis</w:t>
            </w:r>
            <w:r w:rsidR="00223314" w:rsidRPr="006E4A10">
              <w:rPr>
                <w:rFonts w:eastAsia="Times New Roman" w:cs="Times New Roman"/>
                <w:sz w:val="22"/>
              </w:rPr>
              <w:t xml:space="preserve"> </w:t>
            </w:r>
            <w:r w:rsidR="00576E93" w:rsidRPr="006E4A10">
              <w:rPr>
                <w:rFonts w:eastAsia="Times New Roman" w:cs="Times New Roman"/>
                <w:sz w:val="22"/>
              </w:rPr>
              <w:t>„</w:t>
            </w:r>
            <w:r w:rsidR="00C85B2D" w:rsidRPr="006E4A10">
              <w:rPr>
                <w:rFonts w:eastAsia="Times New Roman" w:cs="Times New Roman"/>
                <w:sz w:val="22"/>
              </w:rPr>
              <w:t xml:space="preserve">PŪV atliekamas </w:t>
            </w:r>
            <w:r w:rsidR="006C0C05" w:rsidRPr="006E4A10">
              <w:rPr>
                <w:rFonts w:eastAsia="Times New Roman" w:cs="Times New Roman"/>
                <w:sz w:val="22"/>
              </w:rPr>
              <w:t>tarpvalstybini</w:t>
            </w:r>
            <w:r w:rsidR="00C85B2D" w:rsidRPr="006E4A10">
              <w:rPr>
                <w:rFonts w:eastAsia="Times New Roman" w:cs="Times New Roman"/>
                <w:sz w:val="22"/>
              </w:rPr>
              <w:t>s</w:t>
            </w:r>
            <w:r w:rsidR="006C0C05" w:rsidRPr="006E4A10">
              <w:rPr>
                <w:rFonts w:eastAsia="Times New Roman" w:cs="Times New Roman"/>
                <w:sz w:val="22"/>
              </w:rPr>
              <w:t xml:space="preserve"> PAV</w:t>
            </w:r>
            <w:r w:rsidR="00576E93" w:rsidRPr="006E4A10">
              <w:rPr>
                <w:rFonts w:eastAsia="Times New Roman" w:cs="Times New Roman"/>
                <w:sz w:val="22"/>
              </w:rPr>
              <w:t>“</w:t>
            </w:r>
          </w:p>
        </w:tc>
      </w:tr>
      <w:tr w:rsidR="00122BE6" w:rsidRPr="00BA661E" w14:paraId="7CB74544" w14:textId="57E2D093"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66A58137" w14:textId="64477223" w:rsidR="00122BE6" w:rsidRPr="006E4A10" w:rsidRDefault="006C0C05" w:rsidP="00122BE6">
            <w:pPr>
              <w:jc w:val="both"/>
              <w:rPr>
                <w:rFonts w:eastAsia="Times New Roman" w:cs="Times New Roman"/>
                <w:b/>
                <w:bCs/>
                <w:sz w:val="22"/>
              </w:rPr>
            </w:pPr>
            <w:r w:rsidRPr="006E4A10">
              <w:rPr>
                <w:rFonts w:eastAsia="Times New Roman" w:cs="Times New Roman"/>
                <w:b/>
                <w:bCs/>
                <w:sz w:val="22"/>
              </w:rPr>
              <w:t>T5</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765B109D" w14:textId="65FDE4EE" w:rsidR="00122BE6" w:rsidRPr="006E4A10" w:rsidRDefault="00122BE6" w:rsidP="00122BE6">
            <w:pPr>
              <w:jc w:val="both"/>
              <w:rPr>
                <w:rFonts w:eastAsia="Times New Roman" w:cs="Times New Roman"/>
                <w:b/>
                <w:bCs/>
                <w:sz w:val="22"/>
              </w:rPr>
            </w:pPr>
            <w:r w:rsidRPr="006E4A10">
              <w:rPr>
                <w:rFonts w:eastAsia="Times New Roman" w:cs="Times New Roman"/>
                <w:b/>
                <w:bCs/>
                <w:sz w:val="22"/>
              </w:rPr>
              <w:t>Informacijos apie taikomas tarpvalstybinio PAV procedūras paviešinimas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1E995DFC" w14:textId="253BA8ED" w:rsidR="00122BE6" w:rsidRPr="006E4A10" w:rsidRDefault="00122BE6" w:rsidP="00122BE6">
            <w:pPr>
              <w:jc w:val="both"/>
              <w:rPr>
                <w:rFonts w:eastAsia="Times New Roman" w:cs="Times New Roman"/>
                <w:sz w:val="22"/>
              </w:rPr>
            </w:pPr>
            <w:r w:rsidRPr="006E4A10">
              <w:rPr>
                <w:rFonts w:eastAsia="Times New Roman" w:cs="Times New Roman"/>
                <w:sz w:val="22"/>
              </w:rPr>
              <w:t>Visuomenė informuojama, kad PŪV taikomos tarpvalstybinio PAV procedūros.</w:t>
            </w:r>
            <w:r w:rsidRPr="006E4A10">
              <w:rPr>
                <w:rFonts w:eastAsia="Aptos" w:cs="Times New Roman"/>
                <w:sz w:val="22"/>
              </w:rPr>
              <w:t xml:space="preserve"> </w:t>
            </w:r>
          </w:p>
        </w:tc>
        <w:tc>
          <w:tcPr>
            <w:tcW w:w="957" w:type="pct"/>
            <w:tcBorders>
              <w:top w:val="single" w:sz="8" w:space="0" w:color="auto"/>
              <w:left w:val="single" w:sz="8" w:space="0" w:color="auto"/>
              <w:bottom w:val="single" w:sz="8" w:space="0" w:color="auto"/>
              <w:right w:val="single" w:sz="8" w:space="0" w:color="auto"/>
            </w:tcBorders>
          </w:tcPr>
          <w:p w14:paraId="0A623F01" w14:textId="61D7452D" w:rsidR="00122BE6" w:rsidRPr="006E4A10" w:rsidRDefault="00F13068" w:rsidP="00122BE6">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404800D1" w14:textId="7583A9A9" w:rsidR="00122BE6" w:rsidRPr="006E4A10" w:rsidRDefault="006C0C05" w:rsidP="00122BE6">
            <w:pPr>
              <w:jc w:val="both"/>
              <w:rPr>
                <w:rFonts w:eastAsia="Times New Roman" w:cs="Times New Roman"/>
                <w:sz w:val="22"/>
              </w:rPr>
            </w:pPr>
            <w:r w:rsidRPr="006E4A10">
              <w:rPr>
                <w:rStyle w:val="normaltextrun"/>
                <w:rFonts w:cs="Times New Roman"/>
                <w:color w:val="000000"/>
                <w:sz w:val="22"/>
                <w:shd w:val="clear" w:color="auto" w:fill="FFFFFF"/>
              </w:rPr>
              <w:t>PAV dokumentų viešinimo modulis</w:t>
            </w:r>
          </w:p>
        </w:tc>
        <w:tc>
          <w:tcPr>
            <w:tcW w:w="957" w:type="pct"/>
            <w:tcBorders>
              <w:top w:val="single" w:sz="8" w:space="0" w:color="auto"/>
              <w:left w:val="single" w:sz="8" w:space="0" w:color="auto"/>
              <w:bottom w:val="single" w:sz="8" w:space="0" w:color="auto"/>
              <w:right w:val="single" w:sz="8" w:space="0" w:color="auto"/>
            </w:tcBorders>
          </w:tcPr>
          <w:p w14:paraId="33687E5B" w14:textId="3E7597A9" w:rsidR="00122BE6" w:rsidRPr="006E4A10" w:rsidRDefault="00122BE6" w:rsidP="00122BE6">
            <w:pPr>
              <w:jc w:val="both"/>
              <w:rPr>
                <w:rFonts w:eastAsia="Times New Roman" w:cs="Times New Roman"/>
                <w:sz w:val="22"/>
              </w:rPr>
            </w:pPr>
          </w:p>
        </w:tc>
      </w:tr>
      <w:tr w:rsidR="00122BE6" w:rsidRPr="00BA661E" w14:paraId="24F41FB7" w14:textId="6EF4B54B"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7005FBFA" w14:textId="56896198" w:rsidR="00122BE6" w:rsidRPr="006E4A10" w:rsidRDefault="006C0C05" w:rsidP="00122BE6">
            <w:pPr>
              <w:jc w:val="both"/>
              <w:rPr>
                <w:rFonts w:eastAsia="Times New Roman" w:cs="Times New Roman"/>
                <w:b/>
                <w:bCs/>
                <w:sz w:val="22"/>
              </w:rPr>
            </w:pPr>
            <w:r w:rsidRPr="006E4A10">
              <w:rPr>
                <w:rFonts w:eastAsia="Times New Roman" w:cs="Times New Roman"/>
                <w:b/>
                <w:bCs/>
                <w:sz w:val="22"/>
              </w:rPr>
              <w:t>T6</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30A0A277" w14:textId="7F3EB5DB" w:rsidR="00122BE6" w:rsidRPr="006E4A10" w:rsidRDefault="00122BE6" w:rsidP="00122BE6">
            <w:pPr>
              <w:jc w:val="both"/>
              <w:rPr>
                <w:rFonts w:eastAsia="Times New Roman" w:cs="Times New Roman"/>
                <w:b/>
                <w:bCs/>
                <w:sz w:val="22"/>
              </w:rPr>
            </w:pPr>
            <w:r w:rsidRPr="006E4A10">
              <w:rPr>
                <w:rFonts w:eastAsia="Times New Roman" w:cs="Times New Roman"/>
                <w:b/>
                <w:bCs/>
                <w:sz w:val="22"/>
              </w:rPr>
              <w:t xml:space="preserve">Papildomų dokumentų tarpvalstybiniam PAV pateikimas (neprivalomas žingsnis, vykdoma tik, jeigu buvo </w:t>
            </w:r>
            <w:r w:rsidR="00754283" w:rsidRPr="006E4A10">
              <w:rPr>
                <w:rFonts w:eastAsia="Times New Roman" w:cs="Times New Roman"/>
                <w:b/>
                <w:bCs/>
                <w:sz w:val="22"/>
              </w:rPr>
              <w:t>T1</w:t>
            </w:r>
            <w:r w:rsidRPr="006E4A10">
              <w:rPr>
                <w:rFonts w:eastAsia="Times New Roman" w:cs="Times New Roman"/>
                <w:b/>
                <w:bCs/>
                <w:sz w:val="22"/>
              </w:rPr>
              <w:t xml:space="preserve"> žingsnis ir gauta „teigiama“ išvada)</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1D857C09" w14:textId="3ADEBAEE" w:rsidR="00122BE6" w:rsidRPr="006E4A10" w:rsidRDefault="00754283" w:rsidP="00122BE6">
            <w:pPr>
              <w:jc w:val="both"/>
              <w:rPr>
                <w:rFonts w:eastAsia="Times New Roman" w:cs="Times New Roman"/>
                <w:sz w:val="22"/>
              </w:rPr>
            </w:pPr>
            <w:r w:rsidRPr="006E4A10">
              <w:rPr>
                <w:rFonts w:cs="Times New Roman"/>
                <w:color w:val="000000" w:themeColor="text1"/>
                <w:sz w:val="22"/>
              </w:rPr>
              <w:t>Informacijos</w:t>
            </w:r>
            <w:r w:rsidR="00122BE6" w:rsidRPr="006E4A10">
              <w:rPr>
                <w:rFonts w:cs="Times New Roman"/>
                <w:color w:val="000000" w:themeColor="text1"/>
                <w:sz w:val="22"/>
              </w:rPr>
              <w:t xml:space="preserve"> apie PŪV ir jos galimą tarpvalstybinį poveikį</w:t>
            </w:r>
            <w:r w:rsidRPr="006E4A10">
              <w:rPr>
                <w:rFonts w:cs="Times New Roman"/>
                <w:color w:val="000000" w:themeColor="text1"/>
                <w:sz w:val="22"/>
              </w:rPr>
              <w:t xml:space="preserve"> pateikimas</w:t>
            </w:r>
            <w:r w:rsidR="00122BE6" w:rsidRPr="006E4A10">
              <w:rPr>
                <w:rFonts w:cs="Times New Roman"/>
                <w:color w:val="000000" w:themeColor="text1"/>
                <w:sz w:val="22"/>
              </w:rPr>
              <w:t xml:space="preserve"> </w:t>
            </w:r>
          </w:p>
        </w:tc>
        <w:tc>
          <w:tcPr>
            <w:tcW w:w="957" w:type="pct"/>
            <w:tcBorders>
              <w:top w:val="single" w:sz="8" w:space="0" w:color="auto"/>
              <w:left w:val="single" w:sz="8" w:space="0" w:color="auto"/>
              <w:bottom w:val="single" w:sz="8" w:space="0" w:color="auto"/>
              <w:right w:val="single" w:sz="8" w:space="0" w:color="auto"/>
            </w:tcBorders>
          </w:tcPr>
          <w:p w14:paraId="2CC89014" w14:textId="3C9589AE" w:rsidR="00122BE6" w:rsidRPr="006E4A10" w:rsidRDefault="006C0C05" w:rsidP="00122BE6">
            <w:pPr>
              <w:jc w:val="both"/>
              <w:rPr>
                <w:rFonts w:eastAsia="Times New Roman" w:cs="Times New Roman"/>
                <w:sz w:val="22"/>
              </w:rPr>
            </w:pPr>
            <w:r w:rsidRPr="006E4A10">
              <w:rPr>
                <w:rFonts w:eastAsia="Times New Roman" w:cs="Times New Roman"/>
                <w:sz w:val="22"/>
              </w:rPr>
              <w:t xml:space="preserve">PŪV organizatorius ar PAV dokumentų rengėjas </w:t>
            </w:r>
            <w:r w:rsidRPr="006E4A10">
              <w:rPr>
                <w:rFonts w:cs="Times New Roman"/>
                <w:color w:val="000000" w:themeColor="text1"/>
                <w:sz w:val="22"/>
              </w:rPr>
              <w:t> </w:t>
            </w:r>
          </w:p>
        </w:tc>
        <w:tc>
          <w:tcPr>
            <w:tcW w:w="957" w:type="pct"/>
            <w:tcBorders>
              <w:top w:val="single" w:sz="8" w:space="0" w:color="auto"/>
              <w:left w:val="single" w:sz="8" w:space="0" w:color="auto"/>
              <w:bottom w:val="single" w:sz="8" w:space="0" w:color="auto"/>
              <w:right w:val="single" w:sz="8" w:space="0" w:color="auto"/>
            </w:tcBorders>
          </w:tcPr>
          <w:p w14:paraId="4BBFE227" w14:textId="72DBBA35" w:rsidR="00122BE6" w:rsidRPr="006E4A10" w:rsidRDefault="006C0C05" w:rsidP="00122BE6">
            <w:pPr>
              <w:jc w:val="both"/>
              <w:rPr>
                <w:rFonts w:eastAsia="Times New Roman" w:cs="Times New Roman"/>
                <w:sz w:val="22"/>
              </w:rPr>
            </w:pPr>
            <w:r w:rsidRPr="006E4A10">
              <w:rPr>
                <w:rFonts w:cs="Times New Roman"/>
                <w:color w:val="000000"/>
                <w:sz w:val="22"/>
                <w:lang w:eastAsia="lt-LT"/>
              </w:rPr>
              <w:t xml:space="preserve">PAV dokumentų teikimo </w:t>
            </w:r>
            <w:r w:rsidRPr="006E4A10">
              <w:rPr>
                <w:rStyle w:val="normaltextrun"/>
                <w:rFonts w:cs="Times New Roman"/>
                <w:color w:val="000000"/>
                <w:sz w:val="22"/>
                <w:shd w:val="clear" w:color="auto" w:fill="FFFFFF"/>
              </w:rPr>
              <w:t>modulis</w:t>
            </w:r>
          </w:p>
        </w:tc>
        <w:tc>
          <w:tcPr>
            <w:tcW w:w="957" w:type="pct"/>
            <w:tcBorders>
              <w:top w:val="single" w:sz="8" w:space="0" w:color="auto"/>
              <w:left w:val="single" w:sz="8" w:space="0" w:color="auto"/>
              <w:bottom w:val="single" w:sz="8" w:space="0" w:color="auto"/>
              <w:right w:val="single" w:sz="8" w:space="0" w:color="auto"/>
            </w:tcBorders>
          </w:tcPr>
          <w:p w14:paraId="3CDBEDE4" w14:textId="4983B244" w:rsidR="00122BE6" w:rsidRPr="006E4A10" w:rsidRDefault="00754283" w:rsidP="00122BE6">
            <w:pPr>
              <w:jc w:val="both"/>
              <w:rPr>
                <w:rFonts w:eastAsia="Times New Roman" w:cs="Times New Roman"/>
                <w:sz w:val="22"/>
              </w:rPr>
            </w:pPr>
            <w:r w:rsidRPr="006E4A10">
              <w:rPr>
                <w:rFonts w:cs="Times New Roman"/>
                <w:color w:val="000000" w:themeColor="text1"/>
                <w:sz w:val="22"/>
              </w:rPr>
              <w:t>Prikabinamas dokumentas, dokumentai</w:t>
            </w:r>
          </w:p>
        </w:tc>
      </w:tr>
      <w:tr w:rsidR="006C0C05" w:rsidRPr="00BA661E" w14:paraId="59E0A327" w14:textId="77777777" w:rsidTr="00032336">
        <w:trPr>
          <w:trHeight w:val="300"/>
        </w:trPr>
        <w:tc>
          <w:tcPr>
            <w:tcW w:w="212" w:type="pct"/>
            <w:tcBorders>
              <w:top w:val="single" w:sz="8" w:space="0" w:color="auto"/>
              <w:left w:val="single" w:sz="8" w:space="0" w:color="auto"/>
              <w:bottom w:val="single" w:sz="8" w:space="0" w:color="auto"/>
              <w:right w:val="single" w:sz="8" w:space="0" w:color="auto"/>
            </w:tcBorders>
          </w:tcPr>
          <w:p w14:paraId="6B69FB0A" w14:textId="402B4A2E" w:rsidR="006C0C05" w:rsidRPr="006E4A10" w:rsidRDefault="006C0C05" w:rsidP="00122BE6">
            <w:pPr>
              <w:jc w:val="both"/>
              <w:rPr>
                <w:rFonts w:eastAsia="Times New Roman" w:cs="Times New Roman"/>
                <w:b/>
                <w:bCs/>
                <w:sz w:val="22"/>
              </w:rPr>
            </w:pPr>
            <w:r w:rsidRPr="006E4A10">
              <w:rPr>
                <w:rFonts w:eastAsia="Times New Roman" w:cs="Times New Roman"/>
                <w:b/>
                <w:bCs/>
                <w:sz w:val="22"/>
              </w:rPr>
              <w:t>T7</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5BD08CAB" w14:textId="01841359" w:rsidR="006C0C05" w:rsidRPr="006E4A10" w:rsidRDefault="00567547" w:rsidP="00122BE6">
            <w:pPr>
              <w:jc w:val="both"/>
              <w:rPr>
                <w:rFonts w:eastAsia="Times New Roman" w:cs="Times New Roman"/>
                <w:b/>
                <w:bCs/>
                <w:sz w:val="22"/>
              </w:rPr>
            </w:pPr>
            <w:r w:rsidRPr="00567547">
              <w:rPr>
                <w:rFonts w:eastAsia="Times New Roman" w:cs="Times New Roman"/>
                <w:b/>
                <w:bCs/>
                <w:sz w:val="22"/>
              </w:rPr>
              <w:t>Poveikį aplinkai patiriančios (-</w:t>
            </w:r>
            <w:proofErr w:type="spellStart"/>
            <w:r w:rsidRPr="00567547">
              <w:rPr>
                <w:rFonts w:eastAsia="Times New Roman" w:cs="Times New Roman"/>
                <w:b/>
                <w:bCs/>
                <w:sz w:val="22"/>
              </w:rPr>
              <w:t>ių</w:t>
            </w:r>
            <w:proofErr w:type="spellEnd"/>
            <w:r w:rsidRPr="00567547">
              <w:rPr>
                <w:rFonts w:eastAsia="Times New Roman" w:cs="Times New Roman"/>
                <w:b/>
                <w:bCs/>
                <w:sz w:val="22"/>
              </w:rPr>
              <w:t>) valstybės (-</w:t>
            </w:r>
            <w:proofErr w:type="spellStart"/>
            <w:r w:rsidRPr="00567547">
              <w:rPr>
                <w:rFonts w:eastAsia="Times New Roman" w:cs="Times New Roman"/>
                <w:b/>
                <w:bCs/>
                <w:sz w:val="22"/>
              </w:rPr>
              <w:t>ių</w:t>
            </w:r>
            <w:proofErr w:type="spellEnd"/>
            <w:r w:rsidRPr="00567547">
              <w:rPr>
                <w:rFonts w:eastAsia="Times New Roman" w:cs="Times New Roman"/>
                <w:b/>
                <w:bCs/>
                <w:sz w:val="22"/>
              </w:rPr>
              <w:t>) atsakymo (-ų) pateikimas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6AB15476" w14:textId="515F90AE" w:rsidR="006C0C05" w:rsidRPr="006E4A10" w:rsidRDefault="000434DC" w:rsidP="00567547">
            <w:pPr>
              <w:jc w:val="both"/>
              <w:rPr>
                <w:rFonts w:cs="Times New Roman"/>
                <w:color w:val="000000" w:themeColor="text1"/>
                <w:sz w:val="22"/>
              </w:rPr>
            </w:pPr>
            <w:r w:rsidRPr="006E4A10">
              <w:rPr>
                <w:rFonts w:cs="Times New Roman"/>
                <w:color w:val="000000" w:themeColor="text1"/>
                <w:sz w:val="22"/>
              </w:rPr>
              <w:t>Įkeliamas (-i)</w:t>
            </w:r>
            <w:r w:rsidR="00567547" w:rsidRPr="00567547">
              <w:rPr>
                <w:rFonts w:cs="Times New Roman"/>
                <w:color w:val="000000" w:themeColor="text1"/>
                <w:sz w:val="22"/>
              </w:rPr>
              <w:t xml:space="preserve"> poveikį aplinkai patiriančios (-</w:t>
            </w:r>
            <w:proofErr w:type="spellStart"/>
            <w:r w:rsidR="00567547" w:rsidRPr="00567547">
              <w:rPr>
                <w:rFonts w:cs="Times New Roman"/>
                <w:color w:val="000000" w:themeColor="text1"/>
                <w:sz w:val="22"/>
              </w:rPr>
              <w:t>ių</w:t>
            </w:r>
            <w:proofErr w:type="spellEnd"/>
            <w:r w:rsidR="00567547" w:rsidRPr="00567547">
              <w:rPr>
                <w:rFonts w:cs="Times New Roman"/>
                <w:color w:val="000000" w:themeColor="text1"/>
                <w:sz w:val="22"/>
              </w:rPr>
              <w:t>) valstybės (-</w:t>
            </w:r>
            <w:proofErr w:type="spellStart"/>
            <w:r w:rsidR="00567547" w:rsidRPr="00567547">
              <w:rPr>
                <w:rFonts w:cs="Times New Roman"/>
                <w:color w:val="000000" w:themeColor="text1"/>
                <w:sz w:val="22"/>
              </w:rPr>
              <w:t>ių</w:t>
            </w:r>
            <w:proofErr w:type="spellEnd"/>
            <w:r w:rsidR="00567547" w:rsidRPr="00567547">
              <w:rPr>
                <w:rFonts w:cs="Times New Roman"/>
                <w:color w:val="000000" w:themeColor="text1"/>
                <w:sz w:val="22"/>
              </w:rPr>
              <w:t>) atsakymą (-</w:t>
            </w:r>
            <w:r w:rsidRPr="006E4A10">
              <w:rPr>
                <w:rFonts w:cs="Times New Roman"/>
                <w:color w:val="000000" w:themeColor="text1"/>
                <w:sz w:val="22"/>
              </w:rPr>
              <w:t>ai</w:t>
            </w:r>
            <w:r w:rsidR="00567547" w:rsidRPr="00567547">
              <w:rPr>
                <w:rFonts w:cs="Times New Roman"/>
                <w:color w:val="000000" w:themeColor="text1"/>
                <w:sz w:val="22"/>
              </w:rPr>
              <w:t xml:space="preserve">) dėl dalyvavimo </w:t>
            </w:r>
            <w:r w:rsidRPr="006E4A10">
              <w:rPr>
                <w:rFonts w:cs="Times New Roman"/>
                <w:color w:val="000000" w:themeColor="text1"/>
                <w:sz w:val="22"/>
              </w:rPr>
              <w:t>t</w:t>
            </w:r>
            <w:r w:rsidR="00567547" w:rsidRPr="00567547">
              <w:rPr>
                <w:rFonts w:cs="Times New Roman"/>
                <w:color w:val="000000" w:themeColor="text1"/>
                <w:sz w:val="22"/>
              </w:rPr>
              <w:t xml:space="preserve">arpvalstybiniame PAV. </w:t>
            </w:r>
          </w:p>
        </w:tc>
        <w:tc>
          <w:tcPr>
            <w:tcW w:w="957" w:type="pct"/>
            <w:tcBorders>
              <w:top w:val="single" w:sz="8" w:space="0" w:color="auto"/>
              <w:left w:val="single" w:sz="8" w:space="0" w:color="auto"/>
              <w:bottom w:val="single" w:sz="8" w:space="0" w:color="auto"/>
              <w:right w:val="single" w:sz="8" w:space="0" w:color="auto"/>
            </w:tcBorders>
          </w:tcPr>
          <w:p w14:paraId="300212A0" w14:textId="3372B056" w:rsidR="006C0C05" w:rsidRPr="006E4A10" w:rsidRDefault="00F6126B" w:rsidP="00122BE6">
            <w:pPr>
              <w:jc w:val="both"/>
              <w:rPr>
                <w:rFonts w:eastAsia="Times New Roman" w:cs="Times New Roman"/>
                <w:sz w:val="22"/>
              </w:rPr>
            </w:pPr>
            <w:r w:rsidRPr="006E4A10">
              <w:rPr>
                <w:rFonts w:eastAsia="Times New Roman" w:cs="Times New Roman"/>
                <w:sz w:val="22"/>
              </w:rPr>
              <w:t>AM</w:t>
            </w:r>
          </w:p>
        </w:tc>
        <w:tc>
          <w:tcPr>
            <w:tcW w:w="957" w:type="pct"/>
            <w:tcBorders>
              <w:top w:val="single" w:sz="8" w:space="0" w:color="auto"/>
              <w:left w:val="single" w:sz="8" w:space="0" w:color="auto"/>
              <w:bottom w:val="single" w:sz="8" w:space="0" w:color="auto"/>
              <w:right w:val="single" w:sz="8" w:space="0" w:color="auto"/>
            </w:tcBorders>
          </w:tcPr>
          <w:p w14:paraId="5A916335" w14:textId="51653E4D" w:rsidR="006C0C05" w:rsidRPr="006E4A10" w:rsidRDefault="00F6126B" w:rsidP="00122BE6">
            <w:pPr>
              <w:jc w:val="both"/>
              <w:rPr>
                <w:rFonts w:cs="Times New Roman"/>
                <w:color w:val="000000"/>
                <w:sz w:val="22"/>
                <w:shd w:val="clear" w:color="auto" w:fill="FFFFFF"/>
              </w:rPr>
            </w:pPr>
            <w:r w:rsidRPr="006E4A10">
              <w:rPr>
                <w:rStyle w:val="normaltextrun"/>
                <w:rFonts w:cs="Times New Roman"/>
                <w:color w:val="000000"/>
                <w:sz w:val="22"/>
                <w:shd w:val="clear" w:color="auto" w:fill="FFFFFF"/>
              </w:rPr>
              <w:t>PAV procedūrų vykdymo modulis</w:t>
            </w:r>
          </w:p>
        </w:tc>
        <w:tc>
          <w:tcPr>
            <w:tcW w:w="957" w:type="pct"/>
            <w:tcBorders>
              <w:top w:val="single" w:sz="8" w:space="0" w:color="auto"/>
              <w:left w:val="single" w:sz="8" w:space="0" w:color="auto"/>
              <w:bottom w:val="single" w:sz="8" w:space="0" w:color="auto"/>
              <w:right w:val="single" w:sz="8" w:space="0" w:color="auto"/>
            </w:tcBorders>
          </w:tcPr>
          <w:p w14:paraId="1697D55A" w14:textId="569BBBC9" w:rsidR="006C0C05" w:rsidRPr="006E4A10" w:rsidRDefault="000434DC" w:rsidP="00122BE6">
            <w:pPr>
              <w:jc w:val="both"/>
              <w:rPr>
                <w:rFonts w:eastAsia="Times New Roman" w:cs="Times New Roman"/>
                <w:sz w:val="22"/>
              </w:rPr>
            </w:pPr>
            <w:r w:rsidRPr="006E4A10">
              <w:rPr>
                <w:rFonts w:cs="Times New Roman"/>
                <w:color w:val="000000" w:themeColor="text1"/>
                <w:sz w:val="22"/>
              </w:rPr>
              <w:t>Prikabinamas dokumentas, dokumentai</w:t>
            </w:r>
          </w:p>
        </w:tc>
      </w:tr>
      <w:tr w:rsidR="00567547" w:rsidRPr="00BA661E" w14:paraId="298A5A36" w14:textId="77777777">
        <w:trPr>
          <w:trHeight w:val="300"/>
        </w:trPr>
        <w:tc>
          <w:tcPr>
            <w:tcW w:w="212" w:type="pct"/>
            <w:tcBorders>
              <w:top w:val="single" w:sz="8" w:space="0" w:color="auto"/>
              <w:left w:val="single" w:sz="8" w:space="0" w:color="auto"/>
              <w:bottom w:val="single" w:sz="8" w:space="0" w:color="auto"/>
              <w:right w:val="single" w:sz="8" w:space="0" w:color="auto"/>
            </w:tcBorders>
          </w:tcPr>
          <w:p w14:paraId="0C6D48CC" w14:textId="340F3F95" w:rsidR="00567547" w:rsidRPr="006E4A10" w:rsidRDefault="00567547" w:rsidP="00567547">
            <w:pPr>
              <w:jc w:val="both"/>
              <w:rPr>
                <w:rFonts w:eastAsia="Times New Roman" w:cs="Times New Roman"/>
                <w:b/>
                <w:bCs/>
                <w:sz w:val="22"/>
              </w:rPr>
            </w:pPr>
            <w:r w:rsidRPr="006E4A10">
              <w:rPr>
                <w:rFonts w:eastAsia="Times New Roman" w:cs="Times New Roman"/>
                <w:b/>
                <w:bCs/>
                <w:sz w:val="22"/>
              </w:rPr>
              <w:t>T8</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578E609F" w14:textId="2AA54C5C" w:rsidR="00567547" w:rsidRPr="006E4A10" w:rsidRDefault="00567547" w:rsidP="00567547">
            <w:pPr>
              <w:jc w:val="both"/>
              <w:rPr>
                <w:rFonts w:eastAsia="Times New Roman" w:cs="Times New Roman"/>
                <w:b/>
                <w:bCs/>
                <w:sz w:val="22"/>
              </w:rPr>
            </w:pPr>
            <w:r w:rsidRPr="00567547">
              <w:rPr>
                <w:rFonts w:eastAsia="Times New Roman" w:cs="Times New Roman"/>
                <w:b/>
                <w:bCs/>
                <w:sz w:val="22"/>
              </w:rPr>
              <w:t>Poveikį aplinkai patiriančios (-</w:t>
            </w:r>
            <w:proofErr w:type="spellStart"/>
            <w:r w:rsidRPr="00567547">
              <w:rPr>
                <w:rFonts w:eastAsia="Times New Roman" w:cs="Times New Roman"/>
                <w:b/>
                <w:bCs/>
                <w:sz w:val="22"/>
              </w:rPr>
              <w:t>ių</w:t>
            </w:r>
            <w:proofErr w:type="spellEnd"/>
            <w:r w:rsidRPr="00567547">
              <w:rPr>
                <w:rFonts w:eastAsia="Times New Roman" w:cs="Times New Roman"/>
                <w:b/>
                <w:bCs/>
                <w:sz w:val="22"/>
              </w:rPr>
              <w:t>) valstybės (-</w:t>
            </w:r>
            <w:proofErr w:type="spellStart"/>
            <w:r w:rsidRPr="00567547">
              <w:rPr>
                <w:rFonts w:eastAsia="Times New Roman" w:cs="Times New Roman"/>
                <w:b/>
                <w:bCs/>
                <w:sz w:val="22"/>
              </w:rPr>
              <w:t>ių</w:t>
            </w:r>
            <w:proofErr w:type="spellEnd"/>
            <w:r w:rsidRPr="00567547">
              <w:rPr>
                <w:rFonts w:eastAsia="Times New Roman" w:cs="Times New Roman"/>
                <w:b/>
                <w:bCs/>
                <w:sz w:val="22"/>
              </w:rPr>
              <w:t xml:space="preserve">) atsakymo (-ų) </w:t>
            </w:r>
            <w:r w:rsidRPr="006E4A10">
              <w:rPr>
                <w:rFonts w:eastAsia="Times New Roman" w:cs="Times New Roman"/>
                <w:b/>
                <w:bCs/>
                <w:sz w:val="22"/>
              </w:rPr>
              <w:t>perdavimas</w:t>
            </w:r>
            <w:r w:rsidRPr="00567547">
              <w:rPr>
                <w:rFonts w:eastAsia="Times New Roman" w:cs="Times New Roman"/>
                <w:b/>
                <w:bCs/>
                <w:sz w:val="22"/>
              </w:rPr>
              <w:t xml:space="preserve"> </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1D9B8A" w14:textId="3338F454" w:rsidR="00567547" w:rsidRPr="006E4A10" w:rsidRDefault="00567547" w:rsidP="00567547">
            <w:pPr>
              <w:jc w:val="both"/>
              <w:rPr>
                <w:rFonts w:cs="Times New Roman"/>
                <w:color w:val="000000" w:themeColor="text1"/>
                <w:sz w:val="22"/>
              </w:rPr>
            </w:pPr>
            <w:r w:rsidRPr="00567547">
              <w:rPr>
                <w:rFonts w:cs="Times New Roman"/>
                <w:color w:val="000000" w:themeColor="text1"/>
                <w:sz w:val="22"/>
              </w:rPr>
              <w:t xml:space="preserve">IS perduoda informaciją Agentūrai, PŪV organizatoriui </w:t>
            </w:r>
            <w:r w:rsidR="000434DC" w:rsidRPr="006E4A10">
              <w:rPr>
                <w:rFonts w:cs="Times New Roman"/>
                <w:color w:val="000000" w:themeColor="text1"/>
                <w:sz w:val="22"/>
              </w:rPr>
              <w:t>i</w:t>
            </w:r>
            <w:r w:rsidRPr="00567547">
              <w:rPr>
                <w:rFonts w:cs="Times New Roman"/>
                <w:color w:val="000000" w:themeColor="text1"/>
                <w:sz w:val="22"/>
              </w:rPr>
              <w:t>r PAV dokumentų rengėjui.</w:t>
            </w:r>
          </w:p>
        </w:tc>
        <w:tc>
          <w:tcPr>
            <w:tcW w:w="957" w:type="pct"/>
            <w:tcBorders>
              <w:top w:val="single" w:sz="8" w:space="0" w:color="auto"/>
              <w:left w:val="single" w:sz="8" w:space="0" w:color="auto"/>
              <w:bottom w:val="single" w:sz="8" w:space="0" w:color="auto"/>
              <w:right w:val="single" w:sz="8" w:space="0" w:color="auto"/>
            </w:tcBorders>
          </w:tcPr>
          <w:p w14:paraId="66E4C68F" w14:textId="18ED4BD0" w:rsidR="00567547" w:rsidRPr="006E4A10" w:rsidRDefault="00567547" w:rsidP="00567547">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1B171229" w14:textId="77777777" w:rsidR="00567547" w:rsidRPr="006E4A10" w:rsidRDefault="00567547" w:rsidP="00567547">
            <w:pPr>
              <w:jc w:val="both"/>
              <w:rPr>
                <w:rStyle w:val="normaltextrun"/>
                <w:rFonts w:cs="Times New Roman"/>
                <w:color w:val="000000"/>
                <w:sz w:val="22"/>
                <w:shd w:val="clear" w:color="auto" w:fill="FFFFFF"/>
              </w:rPr>
            </w:pPr>
            <w:r w:rsidRPr="006E4A10">
              <w:rPr>
                <w:rFonts w:cs="Times New Roman"/>
                <w:color w:val="000000"/>
                <w:sz w:val="22"/>
                <w:lang w:eastAsia="lt-LT"/>
              </w:rPr>
              <w:t xml:space="preserve">PAV dokumentų teikimo </w:t>
            </w:r>
            <w:r w:rsidRPr="006E4A10">
              <w:rPr>
                <w:rStyle w:val="normaltextrun"/>
                <w:rFonts w:cs="Times New Roman"/>
                <w:color w:val="000000"/>
                <w:sz w:val="22"/>
                <w:shd w:val="clear" w:color="auto" w:fill="FFFFFF"/>
              </w:rPr>
              <w:t>modulis</w:t>
            </w:r>
          </w:p>
          <w:p w14:paraId="74F80D36" w14:textId="6B1FD9A9" w:rsidR="00567547" w:rsidRPr="006E4A10" w:rsidRDefault="00567547" w:rsidP="00567547">
            <w:pPr>
              <w:jc w:val="both"/>
              <w:rPr>
                <w:rStyle w:val="normaltextrun"/>
                <w:rFonts w:cs="Times New Roman"/>
                <w:color w:val="000000"/>
                <w:sz w:val="22"/>
                <w:shd w:val="clear" w:color="auto" w:fill="FFFFFF"/>
              </w:rPr>
            </w:pPr>
            <w:r w:rsidRPr="006E4A10">
              <w:rPr>
                <w:rStyle w:val="normaltextrun"/>
                <w:rFonts w:cs="Times New Roman"/>
                <w:color w:val="000000"/>
                <w:sz w:val="22"/>
                <w:shd w:val="clear" w:color="auto" w:fill="FFFFFF"/>
              </w:rPr>
              <w:t>PAV procedūrų vykdymo modulis</w:t>
            </w:r>
          </w:p>
          <w:p w14:paraId="71A25C73" w14:textId="515994D1" w:rsidR="00567547" w:rsidRPr="006E4A10" w:rsidRDefault="00567547" w:rsidP="00567547">
            <w:pPr>
              <w:jc w:val="both"/>
              <w:rPr>
                <w:rStyle w:val="normaltextrun"/>
                <w:rFonts w:cs="Times New Roman"/>
                <w:color w:val="000000"/>
                <w:sz w:val="22"/>
                <w:shd w:val="clear" w:color="auto" w:fill="FFFFFF"/>
              </w:rPr>
            </w:pPr>
          </w:p>
        </w:tc>
        <w:tc>
          <w:tcPr>
            <w:tcW w:w="957" w:type="pct"/>
            <w:tcBorders>
              <w:top w:val="single" w:sz="8" w:space="0" w:color="auto"/>
              <w:left w:val="single" w:sz="8" w:space="0" w:color="auto"/>
              <w:bottom w:val="single" w:sz="8" w:space="0" w:color="auto"/>
              <w:right w:val="single" w:sz="8" w:space="0" w:color="auto"/>
            </w:tcBorders>
          </w:tcPr>
          <w:p w14:paraId="7CC19552" w14:textId="77777777" w:rsidR="00567547" w:rsidRPr="006E4A10" w:rsidRDefault="00567547" w:rsidP="00567547">
            <w:pPr>
              <w:jc w:val="both"/>
              <w:rPr>
                <w:rFonts w:eastAsia="Times New Roman" w:cs="Times New Roman"/>
                <w:sz w:val="22"/>
              </w:rPr>
            </w:pPr>
          </w:p>
        </w:tc>
      </w:tr>
      <w:tr w:rsidR="000434DC" w:rsidRPr="00BA661E" w14:paraId="7267CD4B" w14:textId="77777777">
        <w:trPr>
          <w:trHeight w:val="300"/>
        </w:trPr>
        <w:tc>
          <w:tcPr>
            <w:tcW w:w="212" w:type="pct"/>
            <w:tcBorders>
              <w:top w:val="single" w:sz="8" w:space="0" w:color="auto"/>
              <w:left w:val="single" w:sz="8" w:space="0" w:color="auto"/>
              <w:bottom w:val="single" w:sz="8" w:space="0" w:color="auto"/>
              <w:right w:val="single" w:sz="8" w:space="0" w:color="auto"/>
            </w:tcBorders>
          </w:tcPr>
          <w:p w14:paraId="658002EF" w14:textId="73913A01" w:rsidR="000434DC" w:rsidRPr="006E4A10" w:rsidRDefault="000434DC" w:rsidP="000434DC">
            <w:pPr>
              <w:jc w:val="both"/>
              <w:rPr>
                <w:rFonts w:eastAsia="Times New Roman" w:cs="Times New Roman"/>
                <w:b/>
                <w:bCs/>
                <w:sz w:val="22"/>
              </w:rPr>
            </w:pPr>
            <w:r w:rsidRPr="006E4A10">
              <w:rPr>
                <w:rFonts w:eastAsia="Times New Roman" w:cs="Times New Roman"/>
                <w:b/>
                <w:bCs/>
                <w:sz w:val="22"/>
              </w:rPr>
              <w:t>T9</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7AFD65DC" w14:textId="21802EF5" w:rsidR="000434DC" w:rsidRPr="006E4A10" w:rsidRDefault="000434DC" w:rsidP="000434DC">
            <w:pPr>
              <w:jc w:val="both"/>
              <w:rPr>
                <w:rFonts w:eastAsia="Times New Roman" w:cs="Times New Roman"/>
                <w:b/>
                <w:bCs/>
                <w:sz w:val="22"/>
              </w:rPr>
            </w:pPr>
            <w:r w:rsidRPr="006E4A10">
              <w:rPr>
                <w:rFonts w:eastAsia="Times New Roman" w:cs="Times New Roman"/>
                <w:b/>
                <w:bCs/>
                <w:sz w:val="22"/>
              </w:rPr>
              <w:t>Informacijos paviešinimas (T7 įkeltos)</w:t>
            </w:r>
          </w:p>
        </w:tc>
        <w:tc>
          <w:tcPr>
            <w:tcW w:w="958" w:type="pct"/>
            <w:tcBorders>
              <w:top w:val="single" w:sz="8" w:space="0" w:color="auto"/>
              <w:left w:val="single" w:sz="8" w:space="0" w:color="auto"/>
              <w:bottom w:val="single" w:sz="8" w:space="0" w:color="auto"/>
              <w:right w:val="single" w:sz="8" w:space="0" w:color="auto"/>
            </w:tcBorders>
            <w:tcMar>
              <w:left w:w="108" w:type="dxa"/>
              <w:right w:w="108" w:type="dxa"/>
            </w:tcMar>
          </w:tcPr>
          <w:p w14:paraId="66399D5C" w14:textId="1478BB81" w:rsidR="000434DC" w:rsidRPr="006E4A10" w:rsidRDefault="000434DC" w:rsidP="000434DC">
            <w:pPr>
              <w:jc w:val="both"/>
              <w:rPr>
                <w:rFonts w:cs="Times New Roman"/>
                <w:color w:val="000000" w:themeColor="text1"/>
                <w:sz w:val="22"/>
              </w:rPr>
            </w:pPr>
            <w:r w:rsidRPr="006E4A10">
              <w:rPr>
                <w:rFonts w:eastAsia="Times New Roman" w:cs="Times New Roman"/>
                <w:sz w:val="22"/>
              </w:rPr>
              <w:t xml:space="preserve">Visuomenė informuojama, apie </w:t>
            </w:r>
            <w:r w:rsidRPr="00567547">
              <w:rPr>
                <w:rFonts w:cs="Times New Roman"/>
                <w:color w:val="000000" w:themeColor="text1"/>
                <w:sz w:val="22"/>
              </w:rPr>
              <w:t>poveikį aplinkai patiriančios (-</w:t>
            </w:r>
            <w:proofErr w:type="spellStart"/>
            <w:r w:rsidRPr="00567547">
              <w:rPr>
                <w:rFonts w:cs="Times New Roman"/>
                <w:color w:val="000000" w:themeColor="text1"/>
                <w:sz w:val="22"/>
              </w:rPr>
              <w:t>ių</w:t>
            </w:r>
            <w:proofErr w:type="spellEnd"/>
            <w:r w:rsidRPr="00567547">
              <w:rPr>
                <w:rFonts w:cs="Times New Roman"/>
                <w:color w:val="000000" w:themeColor="text1"/>
                <w:sz w:val="22"/>
              </w:rPr>
              <w:t>) valstybės (-</w:t>
            </w:r>
            <w:proofErr w:type="spellStart"/>
            <w:r w:rsidRPr="00567547">
              <w:rPr>
                <w:rFonts w:cs="Times New Roman"/>
                <w:color w:val="000000" w:themeColor="text1"/>
                <w:sz w:val="22"/>
              </w:rPr>
              <w:t>ių</w:t>
            </w:r>
            <w:proofErr w:type="spellEnd"/>
            <w:r w:rsidRPr="00567547">
              <w:rPr>
                <w:rFonts w:cs="Times New Roman"/>
                <w:color w:val="000000" w:themeColor="text1"/>
                <w:sz w:val="22"/>
              </w:rPr>
              <w:t>) atsakymą (-</w:t>
            </w:r>
            <w:proofErr w:type="spellStart"/>
            <w:r w:rsidRPr="006E4A10">
              <w:rPr>
                <w:rFonts w:cs="Times New Roman"/>
                <w:color w:val="000000" w:themeColor="text1"/>
                <w:sz w:val="22"/>
              </w:rPr>
              <w:t>us</w:t>
            </w:r>
            <w:proofErr w:type="spellEnd"/>
            <w:r w:rsidRPr="00567547">
              <w:rPr>
                <w:rFonts w:cs="Times New Roman"/>
                <w:color w:val="000000" w:themeColor="text1"/>
                <w:sz w:val="22"/>
              </w:rPr>
              <w:t xml:space="preserve">) dėl dalyvavimo </w:t>
            </w:r>
            <w:r w:rsidRPr="006E4A10">
              <w:rPr>
                <w:rFonts w:cs="Times New Roman"/>
                <w:color w:val="000000" w:themeColor="text1"/>
                <w:sz w:val="22"/>
              </w:rPr>
              <w:t>t</w:t>
            </w:r>
            <w:r w:rsidRPr="00567547">
              <w:rPr>
                <w:rFonts w:cs="Times New Roman"/>
                <w:color w:val="000000" w:themeColor="text1"/>
                <w:sz w:val="22"/>
              </w:rPr>
              <w:t>arpvalstybiniame PAV.</w:t>
            </w:r>
          </w:p>
        </w:tc>
        <w:tc>
          <w:tcPr>
            <w:tcW w:w="957" w:type="pct"/>
            <w:tcBorders>
              <w:top w:val="single" w:sz="8" w:space="0" w:color="auto"/>
              <w:left w:val="single" w:sz="8" w:space="0" w:color="auto"/>
              <w:bottom w:val="single" w:sz="8" w:space="0" w:color="auto"/>
              <w:right w:val="single" w:sz="8" w:space="0" w:color="auto"/>
            </w:tcBorders>
          </w:tcPr>
          <w:p w14:paraId="4B56B6C0" w14:textId="02467E94" w:rsidR="000434DC" w:rsidRPr="006E4A10" w:rsidRDefault="000434DC" w:rsidP="000434DC">
            <w:pPr>
              <w:jc w:val="both"/>
              <w:rPr>
                <w:rFonts w:eastAsia="Times New Roman" w:cs="Times New Roman"/>
                <w:sz w:val="22"/>
              </w:rPr>
            </w:pPr>
            <w:r w:rsidRPr="006E4A10">
              <w:rPr>
                <w:rFonts w:eastAsia="Times New Roman" w:cs="Times New Roman"/>
                <w:sz w:val="22"/>
              </w:rPr>
              <w:t>IS</w:t>
            </w:r>
          </w:p>
        </w:tc>
        <w:tc>
          <w:tcPr>
            <w:tcW w:w="957" w:type="pct"/>
            <w:tcBorders>
              <w:top w:val="single" w:sz="8" w:space="0" w:color="auto"/>
              <w:left w:val="single" w:sz="8" w:space="0" w:color="auto"/>
              <w:bottom w:val="single" w:sz="8" w:space="0" w:color="auto"/>
              <w:right w:val="single" w:sz="8" w:space="0" w:color="auto"/>
            </w:tcBorders>
          </w:tcPr>
          <w:p w14:paraId="58ADC5E8" w14:textId="6572940F" w:rsidR="000434DC" w:rsidRPr="006E4A10" w:rsidRDefault="000434DC" w:rsidP="000434DC">
            <w:pPr>
              <w:jc w:val="both"/>
              <w:rPr>
                <w:rFonts w:cs="Times New Roman"/>
                <w:color w:val="000000"/>
                <w:sz w:val="22"/>
                <w:lang w:eastAsia="lt-LT"/>
              </w:rPr>
            </w:pPr>
            <w:r w:rsidRPr="006E4A10">
              <w:rPr>
                <w:rStyle w:val="normaltextrun"/>
                <w:rFonts w:cs="Times New Roman"/>
                <w:color w:val="000000"/>
                <w:sz w:val="22"/>
                <w:shd w:val="clear" w:color="auto" w:fill="FFFFFF"/>
              </w:rPr>
              <w:t>PAV dokumentų viešinimo modulis</w:t>
            </w:r>
          </w:p>
        </w:tc>
        <w:tc>
          <w:tcPr>
            <w:tcW w:w="957" w:type="pct"/>
            <w:tcBorders>
              <w:top w:val="single" w:sz="8" w:space="0" w:color="auto"/>
              <w:left w:val="single" w:sz="8" w:space="0" w:color="auto"/>
              <w:bottom w:val="single" w:sz="8" w:space="0" w:color="auto"/>
              <w:right w:val="single" w:sz="8" w:space="0" w:color="auto"/>
            </w:tcBorders>
          </w:tcPr>
          <w:p w14:paraId="1D8E2D2D" w14:textId="77777777" w:rsidR="000434DC" w:rsidRPr="006E4A10" w:rsidRDefault="000434DC" w:rsidP="000434DC">
            <w:pPr>
              <w:jc w:val="both"/>
              <w:rPr>
                <w:rFonts w:eastAsia="Times New Roman" w:cs="Times New Roman"/>
                <w:sz w:val="22"/>
              </w:rPr>
            </w:pPr>
          </w:p>
        </w:tc>
      </w:tr>
    </w:tbl>
    <w:p w14:paraId="793BE776" w14:textId="77777777" w:rsidR="00647080" w:rsidRPr="00BA661E" w:rsidRDefault="00647080" w:rsidP="007D3CAC">
      <w:pPr>
        <w:ind w:left="360"/>
        <w:jc w:val="both"/>
        <w:rPr>
          <w:rFonts w:cs="Times New Roman"/>
          <w:color w:val="000000"/>
          <w:szCs w:val="24"/>
          <w:lang w:eastAsia="lt-LT"/>
        </w:rPr>
      </w:pPr>
    </w:p>
    <w:p w14:paraId="32013D69" w14:textId="77777777" w:rsidR="00F13068" w:rsidRDefault="00F13068" w:rsidP="00567547">
      <w:pPr>
        <w:jc w:val="both"/>
        <w:rPr>
          <w:rFonts w:cs="Times New Roman"/>
          <w:b/>
          <w:bCs/>
          <w:color w:val="000000"/>
          <w:szCs w:val="24"/>
          <w:lang w:eastAsia="lt-LT"/>
        </w:rPr>
        <w:sectPr w:rsidR="00F13068" w:rsidSect="00E228D8">
          <w:pgSz w:w="16838" w:h="11906" w:orient="landscape"/>
          <w:pgMar w:top="1701" w:right="1134" w:bottom="567" w:left="851" w:header="567" w:footer="567" w:gutter="0"/>
          <w:cols w:space="1296"/>
          <w:docGrid w:linePitch="360"/>
        </w:sectPr>
      </w:pPr>
    </w:p>
    <w:p w14:paraId="22C1CC6D" w14:textId="2C349976" w:rsidR="003D51A7" w:rsidRPr="00BA661E" w:rsidRDefault="007709C4" w:rsidP="007D3CAC">
      <w:pPr>
        <w:ind w:left="360"/>
        <w:jc w:val="both"/>
        <w:rPr>
          <w:rFonts w:cs="Times New Roman"/>
          <w:b/>
          <w:bCs/>
          <w:color w:val="000000"/>
          <w:szCs w:val="24"/>
          <w:lang w:eastAsia="lt-LT"/>
        </w:rPr>
      </w:pPr>
      <w:r w:rsidRPr="00BA661E">
        <w:rPr>
          <w:rFonts w:cs="Times New Roman"/>
          <w:b/>
          <w:bCs/>
          <w:color w:val="000000"/>
          <w:szCs w:val="24"/>
          <w:lang w:eastAsia="lt-LT"/>
        </w:rPr>
        <w:t>Papildoma informacija ir kai kurių žingsnių detalizavimas.</w:t>
      </w:r>
    </w:p>
    <w:p w14:paraId="514CD77C" w14:textId="77777777" w:rsidR="007709C4" w:rsidRPr="00BA661E" w:rsidRDefault="007709C4" w:rsidP="007D3CAC">
      <w:pPr>
        <w:ind w:left="360"/>
        <w:jc w:val="both"/>
        <w:rPr>
          <w:rFonts w:cs="Times New Roman"/>
          <w:color w:val="000000"/>
          <w:szCs w:val="24"/>
          <w:lang w:eastAsia="lt-LT"/>
        </w:rPr>
      </w:pPr>
    </w:p>
    <w:p w14:paraId="14F65B34" w14:textId="7ED8973B" w:rsidR="003D51A7" w:rsidRPr="00BA661E" w:rsidRDefault="0047674E" w:rsidP="007D3CAC">
      <w:pPr>
        <w:ind w:left="360"/>
        <w:jc w:val="both"/>
        <w:rPr>
          <w:rFonts w:cs="Times New Roman"/>
          <w:b/>
          <w:bCs/>
          <w:i/>
          <w:iCs/>
          <w:color w:val="000000"/>
          <w:szCs w:val="24"/>
          <w:lang w:eastAsia="lt-LT"/>
        </w:rPr>
      </w:pPr>
      <w:r w:rsidRPr="00BA661E">
        <w:rPr>
          <w:rFonts w:eastAsia="Times New Roman" w:cs="Times New Roman"/>
          <w:b/>
          <w:bCs/>
        </w:rPr>
        <w:t xml:space="preserve">A1. </w:t>
      </w:r>
      <w:r w:rsidR="003D51A7" w:rsidRPr="00BA661E">
        <w:rPr>
          <w:rFonts w:cs="Times New Roman"/>
          <w:b/>
          <w:bCs/>
          <w:i/>
          <w:iCs/>
          <w:color w:val="000000" w:themeColor="text1"/>
          <w:lang w:eastAsia="lt-LT"/>
        </w:rPr>
        <w:t>Pra</w:t>
      </w:r>
      <w:r w:rsidR="0057541C" w:rsidRPr="00BA661E">
        <w:rPr>
          <w:rFonts w:cs="Times New Roman"/>
          <w:b/>
          <w:bCs/>
          <w:i/>
          <w:iCs/>
          <w:color w:val="000000" w:themeColor="text1"/>
          <w:lang w:eastAsia="lt-LT"/>
        </w:rPr>
        <w:t>nešimo apie PAV pradžią rengimas:</w:t>
      </w:r>
    </w:p>
    <w:p w14:paraId="6E33B816" w14:textId="2B3F8310" w:rsidR="00643F9B" w:rsidRPr="00BA661E" w:rsidRDefault="4E490FE9" w:rsidP="66AE2884">
      <w:pPr>
        <w:ind w:left="360"/>
        <w:jc w:val="both"/>
        <w:rPr>
          <w:rFonts w:cs="Times New Roman"/>
          <w:color w:val="000000"/>
          <w:lang w:eastAsia="lt-LT"/>
        </w:rPr>
      </w:pPr>
      <w:r w:rsidRPr="4E490FE9">
        <w:rPr>
          <w:rFonts w:cs="Times New Roman"/>
          <w:b/>
          <w:bCs/>
          <w:i/>
          <w:iCs/>
          <w:color w:val="000000" w:themeColor="text1"/>
          <w:lang w:eastAsia="lt-LT"/>
        </w:rPr>
        <w:t xml:space="preserve">PAV dokumentų ir teikimo modulyje </w:t>
      </w:r>
      <w:r w:rsidRPr="4E490FE9">
        <w:rPr>
          <w:rFonts w:cs="Times New Roman"/>
          <w:color w:val="000000" w:themeColor="text1"/>
          <w:lang w:eastAsia="lt-LT"/>
        </w:rPr>
        <w:t xml:space="preserve">PŪV organizatorius arba </w:t>
      </w:r>
      <w:r w:rsidRPr="4E490FE9">
        <w:rPr>
          <w:rFonts w:cs="Times New Roman"/>
          <w:lang w:eastAsia="lt-LT"/>
        </w:rPr>
        <w:t>PAV d</w:t>
      </w:r>
      <w:r w:rsidRPr="4E490FE9">
        <w:rPr>
          <w:rFonts w:cs="Times New Roman"/>
          <w:color w:val="000000" w:themeColor="text1"/>
          <w:lang w:eastAsia="lt-LT"/>
        </w:rPr>
        <w:t>okumentų rengėjas užpildo pranešimo apie PAV pradžią formą.</w:t>
      </w:r>
    </w:p>
    <w:p w14:paraId="436D5E22" w14:textId="7F518FA5" w:rsidR="007D3CAC" w:rsidRPr="00BA661E" w:rsidRDefault="0027548C" w:rsidP="007D3CAC">
      <w:pPr>
        <w:ind w:left="360"/>
        <w:jc w:val="both"/>
        <w:rPr>
          <w:rFonts w:cs="Times New Roman"/>
          <w:color w:val="000000"/>
          <w:szCs w:val="24"/>
          <w:lang w:eastAsia="lt-LT"/>
        </w:rPr>
      </w:pPr>
      <w:r w:rsidRPr="00BA661E">
        <w:rPr>
          <w:rFonts w:cs="Times New Roman"/>
          <w:color w:val="000000"/>
          <w:szCs w:val="24"/>
          <w:lang w:eastAsia="lt-LT"/>
        </w:rPr>
        <w:t xml:space="preserve">A.1.1. </w:t>
      </w:r>
      <w:r w:rsidR="007D3CAC" w:rsidRPr="00BA661E">
        <w:rPr>
          <w:rFonts w:cs="Times New Roman"/>
          <w:color w:val="000000"/>
          <w:szCs w:val="24"/>
          <w:lang w:eastAsia="lt-LT"/>
        </w:rPr>
        <w:t xml:space="preserve">Pildomoje pranešimo formoje </w:t>
      </w:r>
      <w:r w:rsidR="00381AA3" w:rsidRPr="00BA661E">
        <w:rPr>
          <w:rFonts w:cs="Times New Roman"/>
          <w:color w:val="000000"/>
          <w:szCs w:val="24"/>
          <w:lang w:eastAsia="lt-LT"/>
        </w:rPr>
        <w:t>pateikiami šie privalomi duomenys</w:t>
      </w:r>
      <w:r w:rsidR="006C5C42" w:rsidRPr="00BA661E">
        <w:rPr>
          <w:rFonts w:cs="Times New Roman"/>
          <w:color w:val="000000"/>
          <w:szCs w:val="24"/>
          <w:lang w:eastAsia="lt-LT"/>
        </w:rPr>
        <w:t xml:space="preserve"> </w:t>
      </w:r>
      <w:r w:rsidR="00085FA3" w:rsidRPr="00BA661E">
        <w:rPr>
          <w:rFonts w:cs="Times New Roman"/>
          <w:color w:val="000000"/>
          <w:szCs w:val="24"/>
          <w:lang w:eastAsia="lt-LT"/>
        </w:rPr>
        <w:t>(</w:t>
      </w:r>
      <w:r w:rsidR="00085FA3" w:rsidRPr="00BA661E">
        <w:rPr>
          <w:rFonts w:cs="Times New Roman"/>
          <w:i/>
          <w:iCs/>
          <w:color w:val="002060"/>
          <w:szCs w:val="24"/>
          <w:lang w:eastAsia="lt-LT"/>
        </w:rPr>
        <w:t>pagal PŪV PAV procedūrų vykdymo tvarkos aprašo 1 priedą</w:t>
      </w:r>
      <w:r w:rsidR="00085FA3" w:rsidRPr="00BA661E">
        <w:rPr>
          <w:rFonts w:cs="Times New Roman"/>
          <w:color w:val="000000"/>
          <w:szCs w:val="24"/>
          <w:lang w:eastAsia="lt-LT"/>
        </w:rPr>
        <w:t>)</w:t>
      </w:r>
      <w:r w:rsidR="00381AA3" w:rsidRPr="00BA661E">
        <w:rPr>
          <w:rFonts w:cs="Times New Roman"/>
          <w:color w:val="000000"/>
          <w:szCs w:val="24"/>
          <w:lang w:eastAsia="lt-LT"/>
        </w:rPr>
        <w:t>:</w:t>
      </w:r>
    </w:p>
    <w:p w14:paraId="67C52793" w14:textId="45B8843A" w:rsidR="00381AA3" w:rsidRPr="003C07B6" w:rsidRDefault="4E490FE9" w:rsidP="4E490FE9">
      <w:pPr>
        <w:pStyle w:val="ListParagraph"/>
        <w:numPr>
          <w:ilvl w:val="0"/>
          <w:numId w:val="3"/>
        </w:numPr>
        <w:jc w:val="both"/>
        <w:rPr>
          <w:rFonts w:cs="Times New Roman"/>
          <w:color w:val="002060"/>
          <w:lang w:eastAsia="lt-LT"/>
        </w:rPr>
      </w:pPr>
      <w:r w:rsidRPr="003C07B6">
        <w:rPr>
          <w:rFonts w:cs="Times New Roman"/>
          <w:lang w:eastAsia="lt-LT"/>
        </w:rPr>
        <w:t>PŪV</w:t>
      </w:r>
      <w:r w:rsidRPr="003C07B6">
        <w:rPr>
          <w:rFonts w:cs="Times New Roman"/>
          <w:color w:val="000000" w:themeColor="text1"/>
          <w:lang w:eastAsia="lt-LT"/>
        </w:rPr>
        <w:t xml:space="preserve"> organizatorius – asmuo kuris vykdys planuojamą ūkinę veiklą (</w:t>
      </w:r>
      <w:r w:rsidRPr="003C07B6">
        <w:rPr>
          <w:rFonts w:cs="Times New Roman"/>
          <w:i/>
          <w:iCs/>
          <w:color w:val="000000" w:themeColor="text1"/>
          <w:lang w:eastAsia="lt-LT"/>
        </w:rPr>
        <w:t>juridiniai</w:t>
      </w:r>
      <w:r w:rsidRPr="003C07B6">
        <w:rPr>
          <w:rFonts w:cs="Times New Roman"/>
          <w:color w:val="000000" w:themeColor="text1"/>
          <w:lang w:eastAsia="lt-LT"/>
        </w:rPr>
        <w:t xml:space="preserve"> / </w:t>
      </w:r>
      <w:r w:rsidRPr="003C07B6">
        <w:rPr>
          <w:rFonts w:cs="Times New Roman"/>
          <w:i/>
          <w:iCs/>
          <w:lang w:eastAsia="lt-LT"/>
        </w:rPr>
        <w:t>fiziniai asmenys</w:t>
      </w:r>
      <w:r w:rsidRPr="003C07B6">
        <w:rPr>
          <w:rFonts w:cs="Times New Roman"/>
          <w:color w:val="000000" w:themeColor="text1"/>
          <w:lang w:eastAsia="lt-LT"/>
        </w:rPr>
        <w:t>)</w:t>
      </w:r>
      <w:r w:rsidRPr="003C07B6">
        <w:rPr>
          <w:rFonts w:cs="Times New Roman"/>
          <w:color w:val="0070C0"/>
          <w:lang w:eastAsia="lt-LT"/>
        </w:rPr>
        <w:t xml:space="preserve"> – </w:t>
      </w:r>
      <w:r w:rsidRPr="003C07B6">
        <w:rPr>
          <w:rFonts w:cs="Times New Roman"/>
          <w:b/>
          <w:bCs/>
          <w:color w:val="0070C0"/>
          <w:lang w:eastAsia="lt-LT"/>
        </w:rPr>
        <w:t>aktyvi:</w:t>
      </w:r>
      <w:r w:rsidRPr="003C07B6">
        <w:rPr>
          <w:rFonts w:cs="Times New Roman"/>
          <w:color w:val="000000" w:themeColor="text1"/>
          <w:lang w:eastAsia="lt-LT"/>
        </w:rPr>
        <w:t xml:space="preserve"> </w:t>
      </w:r>
      <w:r w:rsidRPr="003C07B6">
        <w:rPr>
          <w:rFonts w:cs="Times New Roman"/>
          <w:color w:val="0070C0"/>
          <w:lang w:eastAsia="lt-LT"/>
        </w:rPr>
        <w:t xml:space="preserve">pasirinkimas iš </w:t>
      </w:r>
      <w:r w:rsidRPr="003C07B6">
        <w:rPr>
          <w:rFonts w:cs="Times New Roman"/>
          <w:color w:val="000000" w:themeColor="text1"/>
          <w:lang w:eastAsia="lt-LT"/>
        </w:rPr>
        <w:t xml:space="preserve">JAR juridinių asmenų atveju, iš GR fizinių asmenų atveju </w:t>
      </w:r>
      <w:r w:rsidRPr="003C07B6">
        <w:rPr>
          <w:rFonts w:cs="Times New Roman"/>
          <w:i/>
          <w:iCs/>
          <w:color w:val="002060"/>
          <w:lang w:eastAsia="lt-LT"/>
        </w:rPr>
        <w:t xml:space="preserve">(atkreipti dėmesį dėl asmens duomenų apsaugos). </w:t>
      </w:r>
      <w:r w:rsidRPr="003C07B6">
        <w:rPr>
          <w:rFonts w:cs="Times New Roman"/>
          <w:color w:val="002060"/>
          <w:lang w:eastAsia="lt-LT"/>
        </w:rPr>
        <w:t>Jei neregistruotas Lietuvoje – laisvai įvedama.</w:t>
      </w:r>
    </w:p>
    <w:p w14:paraId="31E36707" w14:textId="08719C8F" w:rsidR="00D668E1" w:rsidRPr="003C07B6" w:rsidRDefault="4E490FE9" w:rsidP="4E490FE9">
      <w:pPr>
        <w:pStyle w:val="ListParagraph"/>
        <w:numPr>
          <w:ilvl w:val="0"/>
          <w:numId w:val="3"/>
        </w:numPr>
        <w:jc w:val="both"/>
        <w:rPr>
          <w:rFonts w:cs="Times New Roman"/>
          <w:i/>
          <w:iCs/>
          <w:color w:val="002060"/>
          <w:lang w:eastAsia="lt-LT"/>
        </w:rPr>
      </w:pPr>
      <w:r w:rsidRPr="003C07B6">
        <w:rPr>
          <w:rFonts w:cs="Times New Roman"/>
          <w:lang w:eastAsia="lt-LT"/>
        </w:rPr>
        <w:t xml:space="preserve">PŪV organizatoriaus kontaktiniai duomenys </w:t>
      </w:r>
      <w:r w:rsidRPr="003C07B6">
        <w:rPr>
          <w:rStyle w:val="cf01"/>
          <w:rFonts w:ascii="Times New Roman" w:hAnsi="Times New Roman" w:cs="Times New Roman"/>
          <w:sz w:val="24"/>
          <w:szCs w:val="24"/>
        </w:rPr>
        <w:t>(nurodomas fizinio asmens vardas, pavardė ar juridinio asmens pavadinimas, adresas, interneto svetainė, telefonas, el. paštas)</w:t>
      </w:r>
      <w:r w:rsidR="003C07B6" w:rsidRPr="003C07B6">
        <w:rPr>
          <w:rFonts w:cs="Times New Roman"/>
          <w:lang w:eastAsia="lt-LT"/>
        </w:rPr>
        <w:t xml:space="preserve"> - </w:t>
      </w:r>
      <w:r w:rsidR="003C07B6" w:rsidRPr="003C07B6">
        <w:rPr>
          <w:rFonts w:cs="Times New Roman"/>
          <w:b/>
          <w:bCs/>
          <w:color w:val="002060"/>
          <w:szCs w:val="24"/>
          <w:lang w:eastAsia="lt-LT"/>
        </w:rPr>
        <w:t>aktyv</w:t>
      </w:r>
      <w:r w:rsidR="003C07B6" w:rsidRPr="003C07B6">
        <w:rPr>
          <w:rFonts w:cs="Times New Roman"/>
          <w:b/>
          <w:bCs/>
          <w:color w:val="0070C0"/>
          <w:szCs w:val="24"/>
          <w:lang w:eastAsia="lt-LT"/>
        </w:rPr>
        <w:t>i:</w:t>
      </w:r>
      <w:r w:rsidR="003C07B6" w:rsidRPr="003C07B6">
        <w:rPr>
          <w:rFonts w:cs="Times New Roman"/>
          <w:color w:val="000000"/>
          <w:szCs w:val="24"/>
          <w:lang w:eastAsia="lt-LT"/>
        </w:rPr>
        <w:t xml:space="preserve"> </w:t>
      </w:r>
      <w:r w:rsidR="003C07B6" w:rsidRPr="003C07B6">
        <w:rPr>
          <w:rFonts w:cs="Times New Roman"/>
          <w:color w:val="0070C0"/>
          <w:szCs w:val="24"/>
          <w:lang w:eastAsia="lt-LT"/>
        </w:rPr>
        <w:t xml:space="preserve">pasirinkimas iš </w:t>
      </w:r>
      <w:r w:rsidR="003C07B6" w:rsidRPr="003C07B6">
        <w:rPr>
          <w:rFonts w:cs="Times New Roman"/>
          <w:color w:val="000000"/>
          <w:szCs w:val="24"/>
          <w:lang w:eastAsia="lt-LT"/>
        </w:rPr>
        <w:t>JAR juridinių asmenų atveju, iš GR fizinių asmenų atveju (</w:t>
      </w:r>
      <w:r w:rsidR="003C07B6" w:rsidRPr="003C07B6">
        <w:rPr>
          <w:rFonts w:cs="Times New Roman"/>
          <w:i/>
          <w:iCs/>
          <w:color w:val="002060"/>
          <w:szCs w:val="24"/>
          <w:lang w:eastAsia="lt-LT"/>
        </w:rPr>
        <w:t>atkreipti dėmesį dėl asmens duomenų apsaugos</w:t>
      </w:r>
      <w:r w:rsidR="003C07B6" w:rsidRPr="003C07B6">
        <w:rPr>
          <w:rFonts w:cs="Times New Roman"/>
          <w:color w:val="0070C0"/>
          <w:szCs w:val="24"/>
          <w:lang w:eastAsia="lt-LT"/>
        </w:rPr>
        <w:t>)</w:t>
      </w:r>
    </w:p>
    <w:p w14:paraId="1A94DF2F" w14:textId="77777777" w:rsidR="003C07B6" w:rsidRPr="003C07B6" w:rsidRDefault="009174DF" w:rsidP="003C07B6">
      <w:pPr>
        <w:pStyle w:val="ListParagraph"/>
        <w:numPr>
          <w:ilvl w:val="0"/>
          <w:numId w:val="3"/>
        </w:numPr>
        <w:jc w:val="both"/>
        <w:rPr>
          <w:rFonts w:cs="Times New Roman"/>
          <w:color w:val="002060"/>
          <w:lang w:eastAsia="lt-LT"/>
        </w:rPr>
      </w:pPr>
      <w:r w:rsidRPr="003C07B6">
        <w:rPr>
          <w:rFonts w:cs="Times New Roman"/>
          <w:szCs w:val="24"/>
          <w:lang w:eastAsia="lt-LT"/>
        </w:rPr>
        <w:t>PAV dokumentų</w:t>
      </w:r>
      <w:r w:rsidR="005751C5" w:rsidRPr="003C07B6">
        <w:rPr>
          <w:rFonts w:cs="Times New Roman"/>
          <w:color w:val="000000"/>
          <w:szCs w:val="24"/>
          <w:lang w:eastAsia="lt-LT"/>
        </w:rPr>
        <w:t xml:space="preserve"> rengėja</w:t>
      </w:r>
      <w:r w:rsidR="00746FA7" w:rsidRPr="003C07B6">
        <w:rPr>
          <w:rFonts w:cs="Times New Roman"/>
          <w:color w:val="000000"/>
          <w:szCs w:val="24"/>
          <w:lang w:eastAsia="lt-LT"/>
        </w:rPr>
        <w:t>s</w:t>
      </w:r>
      <w:r w:rsidR="005751C5" w:rsidRPr="003C07B6">
        <w:rPr>
          <w:rFonts w:cs="Times New Roman"/>
          <w:color w:val="000000"/>
          <w:szCs w:val="24"/>
          <w:lang w:eastAsia="lt-LT"/>
        </w:rPr>
        <w:t xml:space="preserve"> – asmuo rengiantis </w:t>
      </w:r>
      <w:r w:rsidR="0019735F" w:rsidRPr="003C07B6">
        <w:rPr>
          <w:rFonts w:cs="Times New Roman"/>
          <w:szCs w:val="24"/>
          <w:lang w:eastAsia="lt-LT"/>
        </w:rPr>
        <w:t xml:space="preserve">poveikio aplinkai vertinimo </w:t>
      </w:r>
      <w:r w:rsidR="005751C5" w:rsidRPr="003C07B6">
        <w:rPr>
          <w:rFonts w:cs="Times New Roman"/>
          <w:color w:val="000000"/>
          <w:szCs w:val="24"/>
          <w:lang w:eastAsia="lt-LT"/>
        </w:rPr>
        <w:t>dokumentus (</w:t>
      </w:r>
      <w:r w:rsidR="00BE018A" w:rsidRPr="003C07B6">
        <w:rPr>
          <w:rFonts w:cs="Times New Roman"/>
          <w:i/>
          <w:iCs/>
          <w:color w:val="000000"/>
          <w:szCs w:val="24"/>
          <w:lang w:eastAsia="lt-LT"/>
        </w:rPr>
        <w:t>juridiniai</w:t>
      </w:r>
      <w:r w:rsidR="00BE018A" w:rsidRPr="003C07B6">
        <w:rPr>
          <w:rFonts w:cs="Times New Roman"/>
          <w:color w:val="000000"/>
          <w:szCs w:val="24"/>
          <w:lang w:eastAsia="lt-LT"/>
        </w:rPr>
        <w:t xml:space="preserve"> </w:t>
      </w:r>
      <w:r w:rsidR="0032594E" w:rsidRPr="003C07B6">
        <w:rPr>
          <w:rFonts w:cs="Times New Roman"/>
          <w:i/>
          <w:iCs/>
          <w:szCs w:val="24"/>
        </w:rPr>
        <w:t xml:space="preserve">/ </w:t>
      </w:r>
      <w:r w:rsidR="0032594E" w:rsidRPr="003C07B6">
        <w:rPr>
          <w:rFonts w:cs="Times New Roman"/>
          <w:i/>
          <w:iCs/>
          <w:szCs w:val="24"/>
          <w:lang w:eastAsia="lt-LT"/>
        </w:rPr>
        <w:t>fizini</w:t>
      </w:r>
      <w:r w:rsidR="009F3170" w:rsidRPr="003C07B6">
        <w:rPr>
          <w:rFonts w:cs="Times New Roman"/>
          <w:i/>
          <w:iCs/>
          <w:szCs w:val="24"/>
          <w:lang w:eastAsia="lt-LT"/>
        </w:rPr>
        <w:t>ai</w:t>
      </w:r>
      <w:r w:rsidR="0032594E" w:rsidRPr="003C07B6">
        <w:rPr>
          <w:rFonts w:cs="Times New Roman"/>
          <w:i/>
          <w:iCs/>
          <w:szCs w:val="24"/>
          <w:lang w:eastAsia="lt-LT"/>
        </w:rPr>
        <w:t xml:space="preserve"> asmenys</w:t>
      </w:r>
      <w:r w:rsidR="0032594E" w:rsidRPr="003C07B6">
        <w:rPr>
          <w:rFonts w:cs="Times New Roman"/>
          <w:color w:val="000000"/>
          <w:szCs w:val="24"/>
          <w:lang w:eastAsia="lt-LT"/>
        </w:rPr>
        <w:t>)</w:t>
      </w:r>
      <w:r w:rsidR="0032594E" w:rsidRPr="003C07B6">
        <w:rPr>
          <w:rFonts w:cs="Times New Roman"/>
          <w:color w:val="0070C0"/>
          <w:szCs w:val="24"/>
          <w:lang w:eastAsia="lt-LT"/>
        </w:rPr>
        <w:t xml:space="preserve"> </w:t>
      </w:r>
      <w:r w:rsidR="00BE018A" w:rsidRPr="003C07B6">
        <w:rPr>
          <w:rFonts w:cs="Times New Roman"/>
          <w:color w:val="0070C0"/>
          <w:szCs w:val="24"/>
          <w:lang w:eastAsia="lt-LT"/>
        </w:rPr>
        <w:t xml:space="preserve">– </w:t>
      </w:r>
      <w:r w:rsidR="003C07B6" w:rsidRPr="003C07B6">
        <w:rPr>
          <w:rFonts w:cs="Times New Roman"/>
          <w:b/>
          <w:bCs/>
          <w:color w:val="0070C0"/>
          <w:lang w:eastAsia="lt-LT"/>
        </w:rPr>
        <w:t>aktyvi:</w:t>
      </w:r>
      <w:r w:rsidR="003C07B6" w:rsidRPr="003C07B6">
        <w:rPr>
          <w:rFonts w:cs="Times New Roman"/>
          <w:color w:val="000000" w:themeColor="text1"/>
          <w:lang w:eastAsia="lt-LT"/>
        </w:rPr>
        <w:t xml:space="preserve"> </w:t>
      </w:r>
      <w:r w:rsidR="003C07B6" w:rsidRPr="003C07B6">
        <w:rPr>
          <w:rFonts w:cs="Times New Roman"/>
          <w:color w:val="0070C0"/>
          <w:lang w:eastAsia="lt-LT"/>
        </w:rPr>
        <w:t xml:space="preserve">pasirinkimas iš </w:t>
      </w:r>
      <w:r w:rsidR="003C07B6" w:rsidRPr="003C07B6">
        <w:rPr>
          <w:rFonts w:cs="Times New Roman"/>
          <w:color w:val="000000" w:themeColor="text1"/>
          <w:lang w:eastAsia="lt-LT"/>
        </w:rPr>
        <w:t xml:space="preserve">JAR juridinių asmenų atveju, iš GR fizinių asmenų atveju </w:t>
      </w:r>
      <w:r w:rsidR="003C07B6" w:rsidRPr="003C07B6">
        <w:rPr>
          <w:rFonts w:cs="Times New Roman"/>
          <w:i/>
          <w:iCs/>
          <w:color w:val="002060"/>
          <w:lang w:eastAsia="lt-LT"/>
        </w:rPr>
        <w:t xml:space="preserve">(atkreipti dėmesį dėl asmens duomenų apsaugos). </w:t>
      </w:r>
      <w:r w:rsidR="003C07B6" w:rsidRPr="003C07B6">
        <w:rPr>
          <w:rFonts w:cs="Times New Roman"/>
          <w:color w:val="002060"/>
          <w:lang w:eastAsia="lt-LT"/>
        </w:rPr>
        <w:t>Jei neregistruotas Lietuvoje – laisvai įvedama.</w:t>
      </w:r>
    </w:p>
    <w:p w14:paraId="0C69ADCE" w14:textId="5C42CBE3" w:rsidR="00094BF9" w:rsidRPr="00B06C9C" w:rsidRDefault="009174DF">
      <w:pPr>
        <w:pStyle w:val="ListParagraph"/>
        <w:numPr>
          <w:ilvl w:val="0"/>
          <w:numId w:val="3"/>
        </w:numPr>
        <w:jc w:val="both"/>
        <w:rPr>
          <w:rFonts w:cs="Times New Roman"/>
          <w:color w:val="000000"/>
          <w:szCs w:val="24"/>
          <w:lang w:eastAsia="lt-LT"/>
        </w:rPr>
      </w:pPr>
      <w:r w:rsidRPr="003C07B6">
        <w:rPr>
          <w:rFonts w:cs="Times New Roman"/>
          <w:szCs w:val="24"/>
          <w:lang w:eastAsia="lt-LT"/>
        </w:rPr>
        <w:t>PAV dokumentų</w:t>
      </w:r>
      <w:r w:rsidRPr="003C07B6">
        <w:rPr>
          <w:rFonts w:cs="Times New Roman"/>
          <w:color w:val="000000"/>
          <w:szCs w:val="24"/>
          <w:lang w:eastAsia="lt-LT"/>
        </w:rPr>
        <w:t xml:space="preserve"> rengėjo </w:t>
      </w:r>
      <w:r w:rsidRPr="003C07B6">
        <w:rPr>
          <w:rFonts w:cs="Times New Roman"/>
          <w:szCs w:val="24"/>
          <w:lang w:eastAsia="lt-LT"/>
        </w:rPr>
        <w:t xml:space="preserve">kontaktiniai duomenys </w:t>
      </w:r>
      <w:r w:rsidRPr="003C07B6">
        <w:rPr>
          <w:rStyle w:val="cf01"/>
          <w:rFonts w:ascii="Times New Roman" w:hAnsi="Times New Roman" w:cs="Times New Roman"/>
          <w:sz w:val="24"/>
          <w:szCs w:val="24"/>
        </w:rPr>
        <w:t>(nurodomas fizinio asmens vardas, pavardė ar juridinio asmens pavadinimas, adresas, interneto svetainė, telefonas, el. paštas)</w:t>
      </w:r>
      <w:r w:rsidRPr="003C07B6">
        <w:rPr>
          <w:rFonts w:cs="Times New Roman"/>
          <w:szCs w:val="24"/>
          <w:lang w:eastAsia="lt-LT"/>
        </w:rPr>
        <w:t xml:space="preserve"> </w:t>
      </w:r>
      <w:r w:rsidR="003C07B6" w:rsidRPr="003C07B6">
        <w:rPr>
          <w:rFonts w:cs="Times New Roman"/>
          <w:b/>
          <w:bCs/>
          <w:color w:val="002060"/>
          <w:szCs w:val="24"/>
          <w:lang w:eastAsia="lt-LT"/>
        </w:rPr>
        <w:t>aktyv</w:t>
      </w:r>
      <w:r w:rsidR="003C07B6" w:rsidRPr="003C07B6">
        <w:rPr>
          <w:rFonts w:cs="Times New Roman"/>
          <w:b/>
          <w:bCs/>
          <w:color w:val="0070C0"/>
          <w:szCs w:val="24"/>
          <w:lang w:eastAsia="lt-LT"/>
        </w:rPr>
        <w:t>i:</w:t>
      </w:r>
      <w:r w:rsidR="003C07B6" w:rsidRPr="003C07B6">
        <w:rPr>
          <w:rFonts w:cs="Times New Roman"/>
          <w:color w:val="000000"/>
          <w:szCs w:val="24"/>
          <w:lang w:eastAsia="lt-LT"/>
        </w:rPr>
        <w:t xml:space="preserve"> </w:t>
      </w:r>
      <w:r w:rsidR="003C07B6" w:rsidRPr="003C07B6">
        <w:rPr>
          <w:rFonts w:cs="Times New Roman"/>
          <w:color w:val="0070C0"/>
          <w:szCs w:val="24"/>
          <w:lang w:eastAsia="lt-LT"/>
        </w:rPr>
        <w:t xml:space="preserve">pasirinkimas iš </w:t>
      </w:r>
      <w:r w:rsidR="003C07B6" w:rsidRPr="003C07B6">
        <w:rPr>
          <w:rFonts w:cs="Times New Roman"/>
          <w:color w:val="000000"/>
          <w:szCs w:val="24"/>
          <w:lang w:eastAsia="lt-LT"/>
        </w:rPr>
        <w:t>JAR juridinių asmenų atveju, iš GR fizinių asmenų atveju (</w:t>
      </w:r>
      <w:r w:rsidR="003C07B6" w:rsidRPr="003C07B6">
        <w:rPr>
          <w:rFonts w:cs="Times New Roman"/>
          <w:i/>
          <w:iCs/>
          <w:color w:val="002060"/>
          <w:szCs w:val="24"/>
          <w:lang w:eastAsia="lt-LT"/>
        </w:rPr>
        <w:t>atkreipti dėmesį dėl asmens duomenų apsaugos</w:t>
      </w:r>
      <w:r w:rsidR="003C07B6" w:rsidRPr="003C07B6">
        <w:rPr>
          <w:rFonts w:cs="Times New Roman"/>
          <w:color w:val="0070C0"/>
          <w:szCs w:val="24"/>
          <w:lang w:eastAsia="lt-LT"/>
        </w:rPr>
        <w:t>)</w:t>
      </w:r>
      <w:r w:rsidR="00A7341E" w:rsidRPr="003C07B6">
        <w:rPr>
          <w:rFonts w:cs="Times New Roman"/>
          <w:szCs w:val="24"/>
        </w:rPr>
        <w:t>Planuojamos ūkinės veiklos pavadinimas</w:t>
      </w:r>
      <w:r w:rsidR="00A7341E" w:rsidRPr="003C07B6" w:rsidDel="00A7341E">
        <w:rPr>
          <w:rFonts w:cs="Times New Roman"/>
          <w:color w:val="000000"/>
          <w:szCs w:val="24"/>
          <w:lang w:eastAsia="lt-LT"/>
        </w:rPr>
        <w:t xml:space="preserve"> </w:t>
      </w:r>
      <w:r w:rsidR="00B52BF9" w:rsidRPr="003C07B6">
        <w:rPr>
          <w:rFonts w:cs="Times New Roman"/>
          <w:color w:val="000000"/>
          <w:szCs w:val="24"/>
          <w:lang w:eastAsia="lt-LT"/>
        </w:rPr>
        <w:t>(</w:t>
      </w:r>
      <w:r w:rsidR="00B52BF9" w:rsidRPr="003C07B6">
        <w:rPr>
          <w:rFonts w:cs="Times New Roman"/>
          <w:bCs/>
          <w:iCs/>
          <w:color w:val="0070C0"/>
          <w:szCs w:val="24"/>
          <w:lang w:eastAsia="lt-LT"/>
        </w:rPr>
        <w:t>nurodomas visas planuojamos ūkinės veiklos pavadinimas</w:t>
      </w:r>
      <w:r w:rsidR="00B52BF9" w:rsidRPr="003C07B6">
        <w:rPr>
          <w:rFonts w:cs="Times New Roman"/>
          <w:color w:val="000000"/>
          <w:szCs w:val="24"/>
          <w:lang w:eastAsia="lt-LT"/>
        </w:rPr>
        <w:t xml:space="preserve">) </w:t>
      </w:r>
      <w:r w:rsidR="00517A8F" w:rsidRPr="003C07B6">
        <w:rPr>
          <w:rFonts w:cs="Times New Roman"/>
          <w:color w:val="000000"/>
          <w:szCs w:val="24"/>
          <w:lang w:eastAsia="lt-LT"/>
        </w:rPr>
        <w:t xml:space="preserve">– </w:t>
      </w:r>
      <w:r w:rsidR="00A7341E" w:rsidRPr="003C07B6">
        <w:rPr>
          <w:rFonts w:cs="Times New Roman"/>
          <w:b/>
          <w:bCs/>
          <w:color w:val="002060"/>
          <w:szCs w:val="24"/>
          <w:lang w:eastAsia="lt-LT"/>
        </w:rPr>
        <w:t>įvestis</w:t>
      </w:r>
    </w:p>
    <w:p w14:paraId="3342FAA6" w14:textId="53BAA3C5" w:rsidR="00B06C9C" w:rsidRPr="00070A47" w:rsidRDefault="00070A47" w:rsidP="00070A47">
      <w:pPr>
        <w:numPr>
          <w:ilvl w:val="0"/>
          <w:numId w:val="3"/>
        </w:numPr>
        <w:jc w:val="both"/>
        <w:rPr>
          <w:rFonts w:cs="Times New Roman"/>
          <w:color w:val="000000"/>
          <w:szCs w:val="24"/>
          <w:lang w:eastAsia="lt-LT"/>
        </w:rPr>
      </w:pPr>
      <w:r w:rsidRPr="00D12ED2">
        <w:rPr>
          <w:color w:val="000000"/>
          <w:lang w:eastAsia="lt-LT"/>
        </w:rPr>
        <w:t>Planuojamos ūkinės veiklos pavadinimas</w:t>
      </w:r>
      <w:r w:rsidRPr="00D12ED2" w:rsidDel="00A7341E">
        <w:rPr>
          <w:color w:val="000000"/>
          <w:lang w:eastAsia="lt-LT"/>
        </w:rPr>
        <w:t xml:space="preserve"> </w:t>
      </w:r>
      <w:r w:rsidRPr="00D12ED2">
        <w:rPr>
          <w:color w:val="000000"/>
          <w:lang w:eastAsia="lt-LT"/>
        </w:rPr>
        <w:t>(</w:t>
      </w:r>
      <w:r w:rsidRPr="00D12ED2">
        <w:rPr>
          <w:bCs/>
          <w:iCs/>
          <w:color w:val="000000"/>
          <w:lang w:eastAsia="lt-LT"/>
        </w:rPr>
        <w:t>nurodomas visas planuojamos ūkinės veiklos pavadinimas</w:t>
      </w:r>
      <w:r w:rsidRPr="00D12ED2">
        <w:rPr>
          <w:color w:val="000000"/>
          <w:lang w:eastAsia="lt-LT"/>
        </w:rPr>
        <w:t xml:space="preserve">) – </w:t>
      </w:r>
      <w:r w:rsidRPr="00D12ED2">
        <w:rPr>
          <w:b/>
          <w:bCs/>
          <w:color w:val="000000"/>
          <w:lang w:eastAsia="lt-LT"/>
        </w:rPr>
        <w:t>įvestis</w:t>
      </w:r>
    </w:p>
    <w:p w14:paraId="72EE11CD" w14:textId="3EC73A0F" w:rsidR="00094BF9" w:rsidRPr="00BA661E" w:rsidRDefault="00DB434A" w:rsidP="00381AA3">
      <w:pPr>
        <w:pStyle w:val="ListParagraph"/>
        <w:numPr>
          <w:ilvl w:val="0"/>
          <w:numId w:val="3"/>
        </w:numPr>
        <w:jc w:val="both"/>
        <w:rPr>
          <w:rFonts w:cs="Times New Roman"/>
          <w:color w:val="002060"/>
          <w:szCs w:val="24"/>
          <w:lang w:eastAsia="lt-LT"/>
        </w:rPr>
      </w:pPr>
      <w:r w:rsidRPr="00BA661E">
        <w:rPr>
          <w:rFonts w:cs="Times New Roman"/>
          <w:szCs w:val="24"/>
        </w:rPr>
        <w:t xml:space="preserve">Planuojamos ūkinės </w:t>
      </w:r>
      <w:r w:rsidRPr="00BA661E">
        <w:rPr>
          <w:rFonts w:cs="Times New Roman"/>
          <w:color w:val="000000"/>
          <w:szCs w:val="24"/>
          <w:lang w:eastAsia="lt-LT"/>
        </w:rPr>
        <w:t>v</w:t>
      </w:r>
      <w:r w:rsidR="00094BF9" w:rsidRPr="00BA661E">
        <w:rPr>
          <w:rFonts w:cs="Times New Roman"/>
          <w:color w:val="000000"/>
          <w:szCs w:val="24"/>
          <w:lang w:eastAsia="lt-LT"/>
        </w:rPr>
        <w:t>eiklos vieta</w:t>
      </w:r>
      <w:r w:rsidR="00183654" w:rsidRPr="00BA661E">
        <w:rPr>
          <w:rFonts w:cs="Times New Roman"/>
          <w:color w:val="000000"/>
          <w:szCs w:val="24"/>
          <w:lang w:eastAsia="lt-LT"/>
        </w:rPr>
        <w:t xml:space="preserve"> (</w:t>
      </w:r>
      <w:r w:rsidR="00933B97" w:rsidRPr="00BA661E">
        <w:rPr>
          <w:rFonts w:cs="Times New Roman"/>
          <w:bCs/>
          <w:iCs/>
          <w:color w:val="0070C0"/>
          <w:szCs w:val="24"/>
          <w:lang w:eastAsia="lt-LT"/>
        </w:rPr>
        <w:t xml:space="preserve">apskritis, savivaldybė, seniūnija; miestas, miestelis, kaimas ar viensėdis; jei yra – gatvė, pastato Nr., žemės sklypo unikalus ir (ar) kadastro Nr., PŪV </w:t>
      </w:r>
      <w:r w:rsidR="008C2374" w:rsidRPr="00BA661E">
        <w:rPr>
          <w:rFonts w:cs="Times New Roman"/>
          <w:bCs/>
          <w:iCs/>
          <w:color w:val="0070C0"/>
          <w:szCs w:val="24"/>
          <w:lang w:eastAsia="lt-LT"/>
        </w:rPr>
        <w:t>koordinatės</w:t>
      </w:r>
      <w:r w:rsidR="00933B97" w:rsidRPr="00BA661E">
        <w:rPr>
          <w:rFonts w:cs="Times New Roman"/>
          <w:bCs/>
          <w:iCs/>
          <w:color w:val="0070C0"/>
          <w:szCs w:val="24"/>
          <w:lang w:eastAsia="lt-LT"/>
        </w:rPr>
        <w:t xml:space="preserve"> (objekto, </w:t>
      </w:r>
      <w:r w:rsidR="00C9177B" w:rsidRPr="00BA661E">
        <w:rPr>
          <w:rFonts w:cs="Times New Roman"/>
          <w:color w:val="0070C0"/>
          <w:szCs w:val="24"/>
        </w:rPr>
        <w:t>planuojant linijinės infrastruktūros objektą pradžios ir pabaigos</w:t>
      </w:r>
      <w:r w:rsidR="00F256FF" w:rsidRPr="00BA661E">
        <w:rPr>
          <w:rFonts w:cs="Times New Roman"/>
          <w:color w:val="0070C0"/>
          <w:szCs w:val="24"/>
        </w:rPr>
        <w:t>)</w:t>
      </w:r>
      <w:r w:rsidR="00933B97" w:rsidRPr="00BA661E">
        <w:rPr>
          <w:rFonts w:cs="Times New Roman"/>
          <w:color w:val="0070C0"/>
          <w:szCs w:val="24"/>
        </w:rPr>
        <w:t xml:space="preserve"> </w:t>
      </w:r>
      <w:r w:rsidR="002F5E0B" w:rsidRPr="00BA661E">
        <w:rPr>
          <w:rFonts w:cs="Times New Roman"/>
          <w:color w:val="0070C0"/>
          <w:szCs w:val="24"/>
        </w:rPr>
        <w:t xml:space="preserve">– </w:t>
      </w:r>
      <w:r w:rsidR="009C1FBF" w:rsidRPr="00BA661E">
        <w:rPr>
          <w:rFonts w:cs="Times New Roman"/>
          <w:b/>
          <w:iCs/>
          <w:color w:val="002060"/>
          <w:szCs w:val="24"/>
          <w:lang w:eastAsia="lt-LT"/>
        </w:rPr>
        <w:t>atvaizdavimas žemėlapyje</w:t>
      </w:r>
      <w:r w:rsidR="009C1FBF" w:rsidRPr="00BA661E">
        <w:rPr>
          <w:rFonts w:cs="Times New Roman"/>
          <w:i/>
          <w:iCs/>
          <w:color w:val="002060"/>
          <w:szCs w:val="24"/>
        </w:rPr>
        <w:t xml:space="preserve"> s</w:t>
      </w:r>
      <w:r w:rsidR="00933B97" w:rsidRPr="00BA661E">
        <w:rPr>
          <w:rFonts w:cs="Times New Roman"/>
          <w:i/>
          <w:iCs/>
          <w:color w:val="002060"/>
          <w:szCs w:val="24"/>
        </w:rPr>
        <w:t>u galimybe patikslinti</w:t>
      </w:r>
      <w:r w:rsidR="00992939" w:rsidRPr="00BA661E">
        <w:rPr>
          <w:rFonts w:cs="Times New Roman"/>
          <w:color w:val="002060"/>
          <w:szCs w:val="24"/>
          <w:lang w:eastAsia="lt-LT"/>
        </w:rPr>
        <w:t>;</w:t>
      </w:r>
    </w:p>
    <w:p w14:paraId="123DA4F4" w14:textId="7C0B1987" w:rsidR="00992939" w:rsidRPr="00BA661E" w:rsidRDefault="00992939" w:rsidP="00992939">
      <w:pPr>
        <w:numPr>
          <w:ilvl w:val="0"/>
          <w:numId w:val="3"/>
        </w:numPr>
        <w:suppressAutoHyphens/>
        <w:jc w:val="both"/>
        <w:rPr>
          <w:rFonts w:cs="Times New Roman"/>
          <w:color w:val="0070C0"/>
          <w:szCs w:val="24"/>
        </w:rPr>
      </w:pPr>
      <w:r w:rsidRPr="00BA661E">
        <w:rPr>
          <w:rFonts w:cs="Times New Roman"/>
          <w:szCs w:val="24"/>
        </w:rPr>
        <w:t>Planuojamos ūkinės veiklos pobūdis</w:t>
      </w:r>
      <w:r w:rsidR="0087664B" w:rsidRPr="00BA661E">
        <w:rPr>
          <w:rFonts w:cs="Times New Roman"/>
          <w:szCs w:val="24"/>
        </w:rPr>
        <w:t xml:space="preserve"> </w:t>
      </w:r>
      <w:r w:rsidR="0087664B" w:rsidRPr="00BA661E">
        <w:rPr>
          <w:rFonts w:cs="Times New Roman"/>
          <w:color w:val="0070C0"/>
          <w:szCs w:val="24"/>
        </w:rPr>
        <w:t>(</w:t>
      </w:r>
      <w:r w:rsidR="00B00E7A" w:rsidRPr="00BA661E">
        <w:rPr>
          <w:rFonts w:cs="Times New Roman"/>
          <w:bCs/>
          <w:iCs/>
          <w:color w:val="0070C0"/>
          <w:szCs w:val="24"/>
          <w:lang w:eastAsia="lt-LT"/>
        </w:rPr>
        <w:t>PŪV rūšis, pajėgumas, planuojamos naudoti technologijos)</w:t>
      </w:r>
      <w:r w:rsidR="00F83909" w:rsidRPr="00BA661E">
        <w:rPr>
          <w:rFonts w:cs="Times New Roman"/>
          <w:bCs/>
          <w:iCs/>
          <w:color w:val="0070C0"/>
          <w:szCs w:val="24"/>
          <w:lang w:eastAsia="lt-LT"/>
        </w:rPr>
        <w:t xml:space="preserve"> –</w:t>
      </w:r>
      <w:r w:rsidR="00633788" w:rsidRPr="00BA661E">
        <w:rPr>
          <w:rFonts w:cs="Times New Roman"/>
          <w:szCs w:val="24"/>
        </w:rPr>
        <w:t xml:space="preserve"> </w:t>
      </w:r>
      <w:r w:rsidR="00633788" w:rsidRPr="00BA661E">
        <w:rPr>
          <w:rFonts w:cs="Times New Roman"/>
          <w:b/>
          <w:bCs/>
          <w:color w:val="002060"/>
          <w:szCs w:val="24"/>
        </w:rPr>
        <w:t>aprašomoji</w:t>
      </w:r>
      <w:r w:rsidR="002F5E0B" w:rsidRPr="00BA661E">
        <w:rPr>
          <w:rFonts w:cs="Times New Roman"/>
          <w:b/>
          <w:bCs/>
          <w:color w:val="002060"/>
          <w:szCs w:val="24"/>
        </w:rPr>
        <w:t>, kiekviena</w:t>
      </w:r>
      <w:r w:rsidR="002200F9" w:rsidRPr="00BA661E">
        <w:rPr>
          <w:rFonts w:cs="Times New Roman"/>
          <w:b/>
          <w:bCs/>
          <w:color w:val="002060"/>
          <w:szCs w:val="24"/>
        </w:rPr>
        <w:t>i savybei atskiras įvesties laukas</w:t>
      </w:r>
      <w:r w:rsidR="002F3ADF" w:rsidRPr="00BA661E">
        <w:rPr>
          <w:rFonts w:cs="Times New Roman"/>
          <w:bCs/>
          <w:iCs/>
          <w:color w:val="0070C0"/>
          <w:szCs w:val="24"/>
          <w:lang w:eastAsia="lt-LT"/>
        </w:rPr>
        <w:t>;</w:t>
      </w:r>
      <w:r w:rsidR="00995025" w:rsidRPr="00BA661E">
        <w:rPr>
          <w:rFonts w:cs="Times New Roman"/>
          <w:bCs/>
          <w:iCs/>
          <w:color w:val="0070C0"/>
          <w:szCs w:val="24"/>
          <w:lang w:eastAsia="lt-LT"/>
        </w:rPr>
        <w:t xml:space="preserve"> </w:t>
      </w:r>
    </w:p>
    <w:p w14:paraId="02F05AE7" w14:textId="2D7C738D" w:rsidR="00292F20" w:rsidRPr="00BA661E" w:rsidRDefault="00292F20" w:rsidP="00292F20">
      <w:pPr>
        <w:numPr>
          <w:ilvl w:val="0"/>
          <w:numId w:val="3"/>
        </w:numPr>
        <w:suppressAutoHyphens/>
        <w:jc w:val="both"/>
        <w:rPr>
          <w:rFonts w:cs="Times New Roman"/>
          <w:color w:val="0070C0"/>
          <w:szCs w:val="24"/>
          <w:lang w:eastAsia="lt-LT"/>
        </w:rPr>
      </w:pPr>
      <w:r w:rsidRPr="00BA661E">
        <w:rPr>
          <w:rFonts w:cs="Times New Roman"/>
          <w:szCs w:val="24"/>
          <w:lang w:eastAsia="lt-LT"/>
        </w:rPr>
        <w:t>Poveikio aplinkai vertinimo atlikimo teisinis pagrindas</w:t>
      </w:r>
      <w:r w:rsidR="00F83909" w:rsidRPr="00BA661E">
        <w:rPr>
          <w:rFonts w:cs="Times New Roman"/>
          <w:szCs w:val="24"/>
          <w:lang w:eastAsia="lt-LT"/>
        </w:rPr>
        <w:t xml:space="preserve"> </w:t>
      </w:r>
      <w:r w:rsidR="00F83909" w:rsidRPr="00BA661E">
        <w:rPr>
          <w:rFonts w:cs="Times New Roman"/>
          <w:color w:val="0070C0"/>
          <w:szCs w:val="24"/>
          <w:lang w:eastAsia="lt-LT"/>
        </w:rPr>
        <w:t xml:space="preserve">– </w:t>
      </w:r>
      <w:r w:rsidR="002F3ADF" w:rsidRPr="00BA661E">
        <w:rPr>
          <w:rFonts w:cs="Times New Roman"/>
          <w:b/>
          <w:bCs/>
          <w:color w:val="002060"/>
          <w:szCs w:val="24"/>
          <w:lang w:eastAsia="lt-LT"/>
        </w:rPr>
        <w:t>klasifikatorius</w:t>
      </w:r>
      <w:r w:rsidRPr="00BA661E">
        <w:rPr>
          <w:rFonts w:cs="Times New Roman"/>
          <w:b/>
          <w:bCs/>
          <w:color w:val="002060"/>
          <w:szCs w:val="24"/>
          <w:lang w:eastAsia="lt-LT"/>
        </w:rPr>
        <w:t xml:space="preserve"> </w:t>
      </w:r>
      <w:r w:rsidR="008A7B3E" w:rsidRPr="00BA661E">
        <w:rPr>
          <w:rFonts w:cs="Times New Roman"/>
          <w:color w:val="002060"/>
          <w:szCs w:val="24"/>
          <w:lang w:eastAsia="lt-LT"/>
        </w:rPr>
        <w:t>(pagal PAV įstatymo 3 straipsnio 1 dal</w:t>
      </w:r>
      <w:r w:rsidR="00ED30F6" w:rsidRPr="00BA661E">
        <w:rPr>
          <w:rFonts w:cs="Times New Roman"/>
          <w:color w:val="002060"/>
          <w:szCs w:val="24"/>
          <w:lang w:eastAsia="lt-LT"/>
        </w:rPr>
        <w:t>į, 1 ir 2 priedus)</w:t>
      </w:r>
    </w:p>
    <w:p w14:paraId="10004FF0" w14:textId="65F3553C" w:rsidR="00945301" w:rsidRPr="00BA661E" w:rsidRDefault="00945301" w:rsidP="00135721">
      <w:pPr>
        <w:numPr>
          <w:ilvl w:val="0"/>
          <w:numId w:val="3"/>
        </w:numPr>
        <w:suppressAutoHyphens/>
        <w:jc w:val="both"/>
        <w:rPr>
          <w:rFonts w:cs="Times New Roman"/>
          <w:color w:val="0070C0"/>
          <w:szCs w:val="24"/>
        </w:rPr>
      </w:pPr>
      <w:r w:rsidRPr="00BA661E">
        <w:rPr>
          <w:rFonts w:cs="Times New Roman"/>
          <w:szCs w:val="24"/>
        </w:rPr>
        <w:t>Numatomos nagrinėti alternatyvos</w:t>
      </w:r>
      <w:r w:rsidR="00ED30F6" w:rsidRPr="00BA661E">
        <w:rPr>
          <w:rFonts w:cs="Times New Roman"/>
          <w:szCs w:val="24"/>
        </w:rPr>
        <w:t xml:space="preserve"> </w:t>
      </w:r>
      <w:r w:rsidR="002200F9" w:rsidRPr="00BA661E">
        <w:rPr>
          <w:rFonts w:cs="Times New Roman"/>
          <w:color w:val="000000"/>
          <w:szCs w:val="24"/>
        </w:rPr>
        <w:t>(pateikiama informacija apie numatomas nagrinėti pagrįstas alternatyvas, pvz., vietos, laiko, techninių ir technologinių sprendinių, poveikį aplinkai mažinančių priemonių)</w:t>
      </w:r>
      <w:r w:rsidR="00ED30F6" w:rsidRPr="00BA661E">
        <w:rPr>
          <w:rFonts w:cs="Times New Roman"/>
          <w:color w:val="0070C0"/>
          <w:szCs w:val="24"/>
        </w:rPr>
        <w:t>–</w:t>
      </w:r>
      <w:r w:rsidR="002662B8" w:rsidRPr="00BA661E">
        <w:rPr>
          <w:rFonts w:cs="Times New Roman"/>
          <w:szCs w:val="24"/>
        </w:rPr>
        <w:t xml:space="preserve"> </w:t>
      </w:r>
      <w:r w:rsidR="002662B8" w:rsidRPr="00BA661E">
        <w:rPr>
          <w:rFonts w:cs="Times New Roman"/>
          <w:b/>
          <w:bCs/>
          <w:color w:val="002060"/>
          <w:szCs w:val="24"/>
        </w:rPr>
        <w:t>aprašomoji</w:t>
      </w:r>
      <w:r w:rsidR="002200F9" w:rsidRPr="00BA661E">
        <w:rPr>
          <w:rFonts w:cs="Times New Roman"/>
          <w:b/>
          <w:bCs/>
          <w:color w:val="002060"/>
          <w:szCs w:val="24"/>
        </w:rPr>
        <w:t>, kiekvienam alternatyvos tipui atskiras įvesties laukas</w:t>
      </w:r>
      <w:r w:rsidR="002200F9" w:rsidRPr="00BA661E">
        <w:rPr>
          <w:rFonts w:cs="Times New Roman"/>
          <w:bCs/>
          <w:iCs/>
          <w:color w:val="0070C0"/>
          <w:szCs w:val="24"/>
          <w:lang w:eastAsia="lt-LT"/>
        </w:rPr>
        <w:t>;</w:t>
      </w:r>
      <w:r w:rsidR="005A2D70" w:rsidRPr="00BA661E">
        <w:rPr>
          <w:rFonts w:cs="Times New Roman"/>
          <w:b/>
          <w:bCs/>
          <w:color w:val="002060"/>
          <w:szCs w:val="24"/>
        </w:rPr>
        <w:t xml:space="preserve"> </w:t>
      </w:r>
    </w:p>
    <w:p w14:paraId="468FD188" w14:textId="3F12C988" w:rsidR="0096636A" w:rsidRPr="00BA661E" w:rsidRDefault="0096636A" w:rsidP="00945301">
      <w:pPr>
        <w:numPr>
          <w:ilvl w:val="0"/>
          <w:numId w:val="3"/>
        </w:numPr>
        <w:jc w:val="both"/>
        <w:rPr>
          <w:rFonts w:cs="Times New Roman"/>
          <w:b/>
          <w:bCs/>
          <w:color w:val="002060"/>
          <w:szCs w:val="24"/>
        </w:rPr>
      </w:pPr>
      <w:r w:rsidRPr="00BA661E">
        <w:rPr>
          <w:rFonts w:cs="Times New Roman"/>
          <w:szCs w:val="24"/>
        </w:rPr>
        <w:t>Planuojamos ūkinės veiklos vietos (alternatyvių vietų) ypatumai</w:t>
      </w:r>
      <w:r w:rsidRPr="00BA661E">
        <w:rPr>
          <w:rFonts w:cs="Times New Roman"/>
          <w:color w:val="0070C0"/>
          <w:szCs w:val="24"/>
        </w:rPr>
        <w:t>:</w:t>
      </w:r>
      <w:r w:rsidRPr="00BA661E">
        <w:rPr>
          <w:rFonts w:cs="Times New Roman"/>
          <w:szCs w:val="24"/>
        </w:rPr>
        <w:t xml:space="preserve"> </w:t>
      </w:r>
      <w:r w:rsidR="0053269A" w:rsidRPr="00BA661E">
        <w:rPr>
          <w:rFonts w:cs="Times New Roman"/>
          <w:bCs/>
          <w:iCs/>
          <w:color w:val="0070C0"/>
          <w:szCs w:val="24"/>
          <w:lang w:eastAsia="lt-LT"/>
        </w:rPr>
        <w:t xml:space="preserve">PŪV koordinatės (objekto, </w:t>
      </w:r>
      <w:r w:rsidR="0053269A" w:rsidRPr="00BA661E">
        <w:rPr>
          <w:rFonts w:cs="Times New Roman"/>
          <w:color w:val="0070C0"/>
          <w:szCs w:val="24"/>
        </w:rPr>
        <w:t xml:space="preserve">planuojant linijinės infrastruktūros objektą pradžios ir pabaigos) </w:t>
      </w:r>
      <w:r w:rsidR="0053269A" w:rsidRPr="00BA661E">
        <w:rPr>
          <w:rFonts w:cs="Times New Roman"/>
          <w:b/>
          <w:iCs/>
          <w:color w:val="002060"/>
          <w:szCs w:val="24"/>
          <w:lang w:eastAsia="lt-LT"/>
        </w:rPr>
        <w:t>atvaizdavimas žemėlapyje</w:t>
      </w:r>
      <w:r w:rsidR="0053269A" w:rsidRPr="00BA661E">
        <w:rPr>
          <w:rFonts w:cs="Times New Roman"/>
          <w:i/>
          <w:iCs/>
          <w:color w:val="002060"/>
          <w:szCs w:val="24"/>
        </w:rPr>
        <w:t xml:space="preserve"> su galimybe patikslinti</w:t>
      </w:r>
      <w:r w:rsidR="00CB1331" w:rsidRPr="00BA661E">
        <w:rPr>
          <w:rFonts w:cs="Times New Roman"/>
          <w:b/>
          <w:bCs/>
          <w:color w:val="002060"/>
          <w:szCs w:val="24"/>
        </w:rPr>
        <w:t>, kiekvienai alternatyvai atskiras laukas.</w:t>
      </w:r>
    </w:p>
    <w:p w14:paraId="27B7723D" w14:textId="154E2467" w:rsidR="00A9352A" w:rsidRPr="00BA661E" w:rsidRDefault="007B39B4" w:rsidP="007B39B4">
      <w:pPr>
        <w:numPr>
          <w:ilvl w:val="0"/>
          <w:numId w:val="3"/>
        </w:numPr>
        <w:jc w:val="both"/>
        <w:rPr>
          <w:rFonts w:eastAsia="Calibri" w:cs="Times New Roman"/>
          <w:color w:val="002060"/>
          <w:kern w:val="2"/>
          <w:szCs w:val="24"/>
          <w14:ligatures w14:val="standardContextual"/>
        </w:rPr>
      </w:pPr>
      <w:r w:rsidRPr="00BA661E">
        <w:rPr>
          <w:rFonts w:eastAsia="Calibri" w:cs="Times New Roman"/>
          <w:kern w:val="2"/>
          <w:szCs w:val="24"/>
          <w14:ligatures w14:val="standardContextual"/>
        </w:rPr>
        <w:t>Poveikio aplinkai vertinimo subjektai</w:t>
      </w:r>
      <w:r w:rsidR="0085052E" w:rsidRPr="00BA661E">
        <w:rPr>
          <w:rFonts w:eastAsia="Calibri" w:cs="Times New Roman"/>
          <w:color w:val="0070C0"/>
          <w:kern w:val="2"/>
          <w:szCs w:val="24"/>
          <w14:ligatures w14:val="standardContextual"/>
        </w:rPr>
        <w:t>*</w:t>
      </w:r>
      <w:r w:rsidRPr="00BA661E">
        <w:rPr>
          <w:rFonts w:eastAsia="Calibri" w:cs="Times New Roman"/>
          <w:color w:val="0070C0"/>
          <w:kern w:val="2"/>
          <w:szCs w:val="24"/>
          <w14:ligatures w14:val="standardContextual"/>
        </w:rPr>
        <w:t>, kurie dalyvauja poveikio aplinkai vertinimo procese, pagal kompetenciją teikia išvadas ir įstatymų nustatyta tvarka – visuomenei informaciją apie galimą planuojamos ūkinės veiklos poveikį aplinkai</w:t>
      </w:r>
      <w:r w:rsidR="004E165B" w:rsidRPr="00BA661E">
        <w:rPr>
          <w:rFonts w:eastAsia="Calibri" w:cs="Times New Roman"/>
          <w:color w:val="0070C0"/>
          <w:kern w:val="2"/>
          <w:szCs w:val="24"/>
          <w14:ligatures w14:val="standardContextual"/>
        </w:rPr>
        <w:t xml:space="preserve">: </w:t>
      </w:r>
      <w:r w:rsidR="004E165B" w:rsidRPr="00BA661E">
        <w:rPr>
          <w:rFonts w:eastAsia="Calibri" w:cs="Times New Roman"/>
          <w:kern w:val="2"/>
          <w:szCs w:val="24"/>
          <w14:ligatures w14:val="standardContextual"/>
        </w:rPr>
        <w:t>pasirenkami</w:t>
      </w:r>
      <w:r w:rsidRPr="00BA661E">
        <w:rPr>
          <w:rFonts w:eastAsia="Calibri" w:cs="Times New Roman"/>
          <w:color w:val="002060"/>
          <w:kern w:val="2"/>
          <w:szCs w:val="24"/>
          <w14:ligatures w14:val="standardContextual"/>
        </w:rPr>
        <w:t xml:space="preserve"> iš </w:t>
      </w:r>
      <w:r w:rsidR="004E165B" w:rsidRPr="00BA661E">
        <w:rPr>
          <w:rFonts w:eastAsia="Calibri" w:cs="Times New Roman"/>
          <w:color w:val="002060"/>
          <w:kern w:val="2"/>
          <w:szCs w:val="24"/>
          <w14:ligatures w14:val="standardContextual"/>
        </w:rPr>
        <w:t xml:space="preserve">standartinio </w:t>
      </w:r>
      <w:r w:rsidRPr="00BA661E">
        <w:rPr>
          <w:rFonts w:eastAsia="Calibri" w:cs="Times New Roman"/>
          <w:color w:val="002060"/>
          <w:kern w:val="2"/>
          <w:szCs w:val="24"/>
          <w14:ligatures w14:val="standardContextual"/>
        </w:rPr>
        <w:t>sąrašo</w:t>
      </w:r>
      <w:r w:rsidR="00BA768C" w:rsidRPr="00BA661E">
        <w:rPr>
          <w:rFonts w:eastAsia="Calibri" w:cs="Times New Roman"/>
          <w:color w:val="002060"/>
          <w:kern w:val="2"/>
          <w:szCs w:val="24"/>
          <w14:ligatures w14:val="standardContextual"/>
        </w:rPr>
        <w:t xml:space="preserve"> (turi būti galimybė administratoriui keisti sąrašą)</w:t>
      </w:r>
      <w:r w:rsidR="009F750A">
        <w:rPr>
          <w:rFonts w:eastAsia="Calibri" w:cs="Times New Roman"/>
          <w:color w:val="002060"/>
          <w:kern w:val="2"/>
          <w:szCs w:val="24"/>
          <w14:ligatures w14:val="standardContextual"/>
        </w:rPr>
        <w:t>.</w:t>
      </w:r>
    </w:p>
    <w:p w14:paraId="0D4DD21A" w14:textId="77777777" w:rsidR="00C43788" w:rsidRPr="00BA661E" w:rsidRDefault="00FD757D">
      <w:pPr>
        <w:numPr>
          <w:ilvl w:val="0"/>
          <w:numId w:val="3"/>
        </w:numPr>
        <w:ind w:left="720"/>
        <w:jc w:val="both"/>
        <w:rPr>
          <w:rFonts w:cs="Times New Roman"/>
          <w:b/>
          <w:bCs/>
          <w:strike/>
          <w:color w:val="002060"/>
          <w:szCs w:val="24"/>
        </w:rPr>
      </w:pPr>
      <w:r w:rsidRPr="00BA661E">
        <w:rPr>
          <w:rFonts w:cs="Times New Roman"/>
          <w:b/>
          <w:bCs/>
          <w:color w:val="002060"/>
          <w:szCs w:val="24"/>
        </w:rPr>
        <w:t>Skelbiamas standartinis tekstas, privalomas kiekviename pranešime</w:t>
      </w:r>
      <w:r w:rsidR="008C1835" w:rsidRPr="00BA661E">
        <w:rPr>
          <w:rFonts w:cs="Times New Roman"/>
          <w:b/>
          <w:bCs/>
          <w:color w:val="002060"/>
          <w:szCs w:val="24"/>
        </w:rPr>
        <w:t xml:space="preserve"> </w:t>
      </w:r>
    </w:p>
    <w:p w14:paraId="134290D8" w14:textId="0AB5D44F" w:rsidR="00CA645D" w:rsidRPr="00BA661E" w:rsidRDefault="0019797C" w:rsidP="003C4CC2">
      <w:pPr>
        <w:ind w:left="360"/>
        <w:jc w:val="both"/>
        <w:rPr>
          <w:rFonts w:cs="Times New Roman"/>
          <w:b/>
          <w:bCs/>
          <w:strike/>
          <w:color w:val="002060"/>
          <w:szCs w:val="24"/>
        </w:rPr>
      </w:pPr>
      <w:r w:rsidRPr="00BA661E">
        <w:rPr>
          <w:rFonts w:cs="Times New Roman"/>
          <w:szCs w:val="24"/>
        </w:rPr>
        <w:t>„</w:t>
      </w:r>
      <w:r w:rsidR="00CA645D" w:rsidRPr="00BA661E">
        <w:rPr>
          <w:rFonts w:cs="Times New Roman"/>
          <w:szCs w:val="24"/>
        </w:rPr>
        <w:t xml:space="preserve">Poveikio aplinkai vertinimą atlieka ir sprendimą dėl planuojamos ūkinės veiklos poveikio aplinkai priima Aplinkos apsaugos agentūra </w:t>
      </w:r>
      <w:r w:rsidR="00CA645D" w:rsidRPr="00BA661E">
        <w:rPr>
          <w:rFonts w:cs="Times New Roman"/>
          <w:i/>
          <w:iCs/>
          <w:szCs w:val="24"/>
        </w:rPr>
        <w:t xml:space="preserve">(A. Juozapavičiaus g. 9, Vilnius, tel. +370 682 92 653, el. paštas </w:t>
      </w:r>
      <w:hyperlink r:id="rId9" w:history="1">
        <w:r w:rsidR="00CA645D" w:rsidRPr="00BA661E">
          <w:rPr>
            <w:rStyle w:val="Hyperlink"/>
            <w:rFonts w:cs="Times New Roman"/>
            <w:i/>
            <w:iCs/>
            <w:color w:val="auto"/>
            <w:szCs w:val="24"/>
          </w:rPr>
          <w:t>aaa@gamta.lt</w:t>
        </w:r>
      </w:hyperlink>
      <w:r w:rsidR="000A78EE" w:rsidRPr="00BA661E">
        <w:rPr>
          <w:rFonts w:cs="Times New Roman"/>
          <w:szCs w:val="24"/>
        </w:rPr>
        <w:t>)</w:t>
      </w:r>
    </w:p>
    <w:p w14:paraId="075C1261" w14:textId="29D20B26" w:rsidR="0089232B" w:rsidRPr="00BA661E" w:rsidRDefault="00A32ECA" w:rsidP="003C4CC2">
      <w:pPr>
        <w:ind w:left="360"/>
        <w:jc w:val="both"/>
        <w:rPr>
          <w:rFonts w:cs="Times New Roman"/>
          <w:kern w:val="2"/>
          <w:szCs w:val="24"/>
          <w14:ligatures w14:val="standardContextual"/>
        </w:rPr>
      </w:pPr>
      <w:r w:rsidRPr="00BA661E">
        <w:rPr>
          <w:rFonts w:cs="Times New Roman"/>
          <w:szCs w:val="24"/>
        </w:rPr>
        <w:t>Visuomenė</w:t>
      </w:r>
      <w:r w:rsidRPr="00BA661E">
        <w:rPr>
          <w:rFonts w:cs="Times New Roman"/>
          <w:kern w:val="2"/>
          <w:szCs w:val="24"/>
          <w14:ligatures w14:val="standardContextual"/>
        </w:rPr>
        <w:t xml:space="preserve"> teikia pasiūlymus dėl pradėto poveikio aplinkai vertinimo </w:t>
      </w:r>
      <w:r w:rsidRPr="00BA661E">
        <w:rPr>
          <w:rFonts w:eastAsia="Calibri" w:cs="Times New Roman"/>
          <w:color w:val="0070C0"/>
          <w:kern w:val="2"/>
          <w:szCs w:val="24"/>
          <w14:ligatures w14:val="standardContextual"/>
        </w:rPr>
        <w:t xml:space="preserve">(įskaitant galimybę užduoti klausimus ir gauti informaciją) </w:t>
      </w:r>
      <w:r w:rsidRPr="00BA661E">
        <w:rPr>
          <w:rFonts w:cs="Times New Roman"/>
          <w:color w:val="0070C0"/>
          <w:kern w:val="2"/>
          <w:szCs w:val="24"/>
          <w14:ligatures w14:val="standardContextual"/>
        </w:rPr>
        <w:t>Aplinkos apsaugos agentūrai ir turi teisę teikti pasiūlymus poveikio aplinkai vertinimo dokumentų rengėjui arba planuojamos ūkinės veiklos organizatoriui per 10 darbo dienų nuo pranešimo apie poveikio aplinkai vertinimo pradžią paskelbimo Aplinkos apsaugos agentūros interneto svetainėje dienos, terminą skaičiuojant nuo kitos dienos jį paskelbus</w:t>
      </w:r>
      <w:r w:rsidRPr="00BA661E">
        <w:rPr>
          <w:rFonts w:cs="Times New Roman"/>
          <w:kern w:val="2"/>
          <w:szCs w:val="24"/>
          <w14:ligatures w14:val="standardContextual"/>
        </w:rPr>
        <w:t>.</w:t>
      </w:r>
      <w:r w:rsidR="00EC4778" w:rsidRPr="00BA661E">
        <w:rPr>
          <w:rFonts w:cs="Times New Roman"/>
          <w:kern w:val="2"/>
          <w:szCs w:val="24"/>
          <w14:ligatures w14:val="standardContextual"/>
        </w:rPr>
        <w:t>“</w:t>
      </w:r>
    </w:p>
    <w:p w14:paraId="59CB2BA9" w14:textId="77777777" w:rsidR="00527DA3" w:rsidRPr="00BA661E" w:rsidRDefault="00527DA3" w:rsidP="00EC4778">
      <w:pPr>
        <w:ind w:left="720"/>
        <w:jc w:val="both"/>
        <w:rPr>
          <w:rFonts w:cs="Times New Roman"/>
          <w:kern w:val="2"/>
          <w:szCs w:val="24"/>
          <w14:ligatures w14:val="standardContextual"/>
        </w:rPr>
      </w:pPr>
    </w:p>
    <w:p w14:paraId="48E43F23" w14:textId="77777777" w:rsidR="00EC35C8" w:rsidRPr="00BA661E" w:rsidRDefault="00EC35C8" w:rsidP="00EC4778">
      <w:pPr>
        <w:ind w:left="720"/>
        <w:jc w:val="both"/>
        <w:rPr>
          <w:rFonts w:cs="Times New Roman"/>
          <w:b/>
          <w:bCs/>
          <w:color w:val="000000"/>
          <w:szCs w:val="24"/>
          <w:lang w:eastAsia="lt-LT"/>
        </w:rPr>
      </w:pPr>
    </w:p>
    <w:p w14:paraId="2015671D" w14:textId="77777777" w:rsidR="00C11707" w:rsidRPr="00BA661E" w:rsidRDefault="00C11707" w:rsidP="00C4486D">
      <w:pPr>
        <w:ind w:firstLine="567"/>
        <w:jc w:val="both"/>
        <w:rPr>
          <w:rFonts w:cs="Times New Roman"/>
          <w:b/>
          <w:bCs/>
          <w:color w:val="000000"/>
          <w:szCs w:val="24"/>
          <w:lang w:eastAsia="lt-LT"/>
        </w:rPr>
      </w:pPr>
    </w:p>
    <w:p w14:paraId="0D45B4E6" w14:textId="263F4E43" w:rsidR="00215B88" w:rsidRPr="00BA661E" w:rsidRDefault="00215B88" w:rsidP="00215B88">
      <w:pPr>
        <w:pStyle w:val="ListParagraph"/>
        <w:numPr>
          <w:ilvl w:val="0"/>
          <w:numId w:val="1"/>
        </w:numPr>
        <w:jc w:val="both"/>
        <w:rPr>
          <w:rFonts w:cs="Times New Roman"/>
          <w:b/>
          <w:bCs/>
          <w:color w:val="000000"/>
          <w:szCs w:val="24"/>
          <w:lang w:eastAsia="lt-LT"/>
        </w:rPr>
      </w:pPr>
      <w:r w:rsidRPr="00BA661E">
        <w:rPr>
          <w:rFonts w:cs="Times New Roman"/>
          <w:b/>
          <w:bCs/>
          <w:color w:val="000000"/>
          <w:szCs w:val="24"/>
          <w:lang w:eastAsia="lt-LT"/>
        </w:rPr>
        <w:t>Svarbi</w:t>
      </w:r>
      <w:r w:rsidR="005E168C" w:rsidRPr="00BA661E">
        <w:rPr>
          <w:rFonts w:cs="Times New Roman"/>
          <w:b/>
          <w:bCs/>
          <w:color w:val="000000"/>
          <w:szCs w:val="24"/>
          <w:lang w:eastAsia="lt-LT"/>
        </w:rPr>
        <w:t>os</w:t>
      </w:r>
      <w:r w:rsidRPr="00BA661E">
        <w:rPr>
          <w:rFonts w:cs="Times New Roman"/>
          <w:b/>
          <w:bCs/>
          <w:color w:val="000000"/>
          <w:szCs w:val="24"/>
          <w:lang w:eastAsia="lt-LT"/>
        </w:rPr>
        <w:t xml:space="preserve"> pastab</w:t>
      </w:r>
      <w:r w:rsidR="005E168C" w:rsidRPr="00BA661E">
        <w:rPr>
          <w:rFonts w:cs="Times New Roman"/>
          <w:b/>
          <w:bCs/>
          <w:color w:val="000000"/>
          <w:szCs w:val="24"/>
          <w:lang w:eastAsia="lt-LT"/>
        </w:rPr>
        <w:t>os</w:t>
      </w:r>
      <w:r w:rsidR="0089232B" w:rsidRPr="00BA661E">
        <w:rPr>
          <w:rFonts w:cs="Times New Roman"/>
          <w:b/>
          <w:bCs/>
          <w:color w:val="000000"/>
          <w:szCs w:val="24"/>
          <w:lang w:eastAsia="lt-LT"/>
        </w:rPr>
        <w:t xml:space="preserve"> </w:t>
      </w:r>
    </w:p>
    <w:p w14:paraId="2634DBAC" w14:textId="166C3BA1" w:rsidR="00441BE0" w:rsidRPr="00BA661E" w:rsidRDefault="003F0EA5" w:rsidP="00441BE0">
      <w:pPr>
        <w:pStyle w:val="ListParagraph"/>
        <w:ind w:left="360"/>
        <w:jc w:val="both"/>
        <w:rPr>
          <w:rFonts w:cs="Times New Roman"/>
          <w:color w:val="000000"/>
          <w:szCs w:val="24"/>
          <w:lang w:eastAsia="lt-LT"/>
        </w:rPr>
      </w:pPr>
      <w:r w:rsidRPr="00BA661E">
        <w:rPr>
          <w:rFonts w:cs="Times New Roman"/>
          <w:color w:val="000000"/>
          <w:szCs w:val="24"/>
          <w:lang w:eastAsia="lt-LT"/>
        </w:rPr>
        <w:t>Turi atitikti:</w:t>
      </w:r>
    </w:p>
    <w:p w14:paraId="643A6FC7" w14:textId="4EB66F98" w:rsidR="003F0EA5" w:rsidRPr="00BA661E" w:rsidRDefault="003F0EA5" w:rsidP="00891FB0">
      <w:pPr>
        <w:pStyle w:val="ListParagraph"/>
        <w:numPr>
          <w:ilvl w:val="0"/>
          <w:numId w:val="7"/>
        </w:numPr>
        <w:jc w:val="both"/>
        <w:rPr>
          <w:rFonts w:cs="Times New Roman"/>
          <w:color w:val="000000"/>
          <w:szCs w:val="24"/>
          <w:lang w:eastAsia="lt-LT"/>
        </w:rPr>
      </w:pPr>
      <w:r w:rsidRPr="00BA661E">
        <w:rPr>
          <w:rFonts w:cs="Times New Roman"/>
          <w:color w:val="000000"/>
          <w:szCs w:val="24"/>
          <w:lang w:eastAsia="lt-LT"/>
        </w:rPr>
        <w:t xml:space="preserve">LR planuojamos ūkinės veiklos poveikio aplinkai vertinimo įstatymo </w:t>
      </w:r>
      <w:r w:rsidR="00891FB0" w:rsidRPr="00BA661E">
        <w:rPr>
          <w:rFonts w:cs="Times New Roman"/>
          <w:color w:val="000000"/>
          <w:szCs w:val="24"/>
          <w:lang w:eastAsia="lt-LT"/>
        </w:rPr>
        <w:t>9 straipsnio reikalavimus</w:t>
      </w:r>
    </w:p>
    <w:p w14:paraId="3074009B" w14:textId="77777777" w:rsidR="006D723D" w:rsidRPr="00BA661E" w:rsidRDefault="4C1FE73C">
      <w:pPr>
        <w:pStyle w:val="ListParagraph"/>
        <w:numPr>
          <w:ilvl w:val="0"/>
          <w:numId w:val="7"/>
        </w:numPr>
        <w:jc w:val="both"/>
        <w:rPr>
          <w:rFonts w:cs="Times New Roman"/>
          <w:szCs w:val="24"/>
        </w:rPr>
      </w:pPr>
      <w:r w:rsidRPr="00BA661E">
        <w:rPr>
          <w:rFonts w:eastAsia="Times New Roman" w:cs="Times New Roman"/>
          <w:szCs w:val="24"/>
        </w:rPr>
        <w:t xml:space="preserve">Planuojamos ūkinės veiklos poveikio aplinkai vertinimo procedūrų vykdymo tvarkos aprašas, </w:t>
      </w:r>
      <w:r w:rsidR="006D723D" w:rsidRPr="00BA661E">
        <w:rPr>
          <w:rFonts w:cs="Times New Roman"/>
          <w:color w:val="000000"/>
          <w:szCs w:val="24"/>
          <w:lang w:eastAsia="lt-LT"/>
        </w:rPr>
        <w:t xml:space="preserve">patvirtintas </w:t>
      </w:r>
      <w:r w:rsidR="006D723D" w:rsidRPr="00BA661E">
        <w:rPr>
          <w:rFonts w:eastAsia="Times New Roman" w:cs="Times New Roman"/>
          <w:szCs w:val="24"/>
        </w:rPr>
        <w:t>Lietuvos Respublikos aplinkos ministro 2017 m. spalio 31 d. įsakymu Nr. D1-885 „Dėl Planuojamos ūkinės veiklos poveikio aplinkai vertinimo tvarkos aprašo patvirtinimo“ (</w:t>
      </w:r>
      <w:r w:rsidR="006D723D" w:rsidRPr="00BA661E">
        <w:rPr>
          <w:rFonts w:cs="Times New Roman"/>
          <w:color w:val="000000"/>
          <w:szCs w:val="24"/>
          <w:lang w:eastAsia="lt-LT"/>
        </w:rPr>
        <w:t>Lietuvos Respublikos aplinkos ministro 2023 m. gegužės 23 d. įsakymo Nr.</w:t>
      </w:r>
      <w:r w:rsidR="006D723D" w:rsidRPr="00BA661E">
        <w:rPr>
          <w:rFonts w:eastAsia="Times New Roman" w:cs="Times New Roman"/>
          <w:szCs w:val="24"/>
        </w:rPr>
        <w:t xml:space="preserve"> D1-157 redakcija)</w:t>
      </w:r>
    </w:p>
    <w:p w14:paraId="34240F0A" w14:textId="3FF18B26" w:rsidR="4C1FE73C" w:rsidRPr="00BA661E" w:rsidRDefault="4C1FE73C">
      <w:pPr>
        <w:pStyle w:val="ListParagraph"/>
        <w:numPr>
          <w:ilvl w:val="0"/>
          <w:numId w:val="7"/>
        </w:numPr>
        <w:jc w:val="both"/>
        <w:rPr>
          <w:rFonts w:cs="Times New Roman"/>
          <w:szCs w:val="24"/>
        </w:rPr>
      </w:pPr>
      <w:r w:rsidRPr="00BA661E">
        <w:rPr>
          <w:rFonts w:cs="Times New Roman"/>
          <w:color w:val="000000"/>
          <w:szCs w:val="24"/>
          <w:lang w:eastAsia="lt-LT"/>
        </w:rPr>
        <w:t xml:space="preserve">Visuomenės informavimo ir dalyvavimo planuojamos ūkinės veiklos poveikio aplinkai vertinimo procese tvarkos aprašas, patvirtintas </w:t>
      </w:r>
      <w:r w:rsidRPr="00BA661E">
        <w:rPr>
          <w:rFonts w:eastAsia="Times New Roman" w:cs="Times New Roman"/>
          <w:szCs w:val="24"/>
        </w:rPr>
        <w:t>Lietuvos Respublikos aplinkos ministro 2017 m. spalio 31 d. įsakym</w:t>
      </w:r>
      <w:r w:rsidR="006D723D" w:rsidRPr="00BA661E">
        <w:rPr>
          <w:rFonts w:eastAsia="Times New Roman" w:cs="Times New Roman"/>
          <w:szCs w:val="24"/>
        </w:rPr>
        <w:t>u</w:t>
      </w:r>
      <w:r w:rsidRPr="00BA661E">
        <w:rPr>
          <w:rFonts w:eastAsia="Times New Roman" w:cs="Times New Roman"/>
          <w:szCs w:val="24"/>
        </w:rPr>
        <w:t xml:space="preserve"> Nr. D1-885 „Dėl Planuojamos ūkinės veiklos poveikio aplinkai vertinimo tvarkos aprašo patvirtinimo“</w:t>
      </w:r>
      <w:r w:rsidR="006D723D" w:rsidRPr="00BA661E">
        <w:rPr>
          <w:rFonts w:eastAsia="Times New Roman" w:cs="Times New Roman"/>
          <w:szCs w:val="24"/>
        </w:rPr>
        <w:t xml:space="preserve"> (</w:t>
      </w:r>
      <w:r w:rsidR="006D723D" w:rsidRPr="00BA661E">
        <w:rPr>
          <w:rFonts w:cs="Times New Roman"/>
          <w:color w:val="000000"/>
          <w:szCs w:val="24"/>
          <w:lang w:eastAsia="lt-LT"/>
        </w:rPr>
        <w:t>Lietuvos Respublikos aplinkos ministro 2023 m. gegužės 23 d. įsakymo Nr.</w:t>
      </w:r>
      <w:r w:rsidR="006D723D" w:rsidRPr="00BA661E">
        <w:rPr>
          <w:rFonts w:eastAsia="Times New Roman" w:cs="Times New Roman"/>
          <w:szCs w:val="24"/>
        </w:rPr>
        <w:t xml:space="preserve"> D1-157 redakcija</w:t>
      </w:r>
      <w:r w:rsidRPr="00BA661E">
        <w:rPr>
          <w:rFonts w:eastAsia="Times New Roman" w:cs="Times New Roman"/>
          <w:szCs w:val="24"/>
        </w:rPr>
        <w:t>)</w:t>
      </w:r>
    </w:p>
    <w:p w14:paraId="7E0C4C13" w14:textId="77777777" w:rsidR="006D723D" w:rsidRPr="00BA661E" w:rsidRDefault="006D723D" w:rsidP="006D723D">
      <w:pPr>
        <w:ind w:firstLine="720"/>
        <w:jc w:val="both"/>
        <w:rPr>
          <w:rFonts w:cs="Times New Roman"/>
          <w:b/>
          <w:bCs/>
          <w:szCs w:val="24"/>
        </w:rPr>
      </w:pPr>
    </w:p>
    <w:p w14:paraId="1258965D" w14:textId="05CE452B" w:rsidR="005B602F" w:rsidRPr="00BA661E" w:rsidRDefault="00E32D90" w:rsidP="00626586">
      <w:pPr>
        <w:ind w:firstLine="720"/>
        <w:jc w:val="both"/>
        <w:rPr>
          <w:rFonts w:cs="Times New Roman"/>
          <w:b/>
          <w:bCs/>
          <w:szCs w:val="24"/>
          <w:lang w:eastAsia="lt-LT"/>
        </w:rPr>
      </w:pPr>
      <w:r w:rsidRPr="00BA661E">
        <w:rPr>
          <w:rFonts w:cs="Times New Roman"/>
          <w:szCs w:val="24"/>
        </w:rPr>
        <w:t xml:space="preserve">Atitiktis tam tikriems reikalavimams detalizuojama projekto įgyvendinimo metu. Aplinkos ministerija įsipareigoja atlikti reikalingus </w:t>
      </w:r>
      <w:r w:rsidR="004D4D37" w:rsidRPr="00BA661E">
        <w:rPr>
          <w:rFonts w:eastAsia="Times New Roman" w:cs="Times New Roman"/>
          <w:szCs w:val="24"/>
        </w:rPr>
        <w:t xml:space="preserve">Lietuvos Respublikos aplinkos ministro 2017 m. spalio 31 d. įsakymo Nr. D1-885 </w:t>
      </w:r>
      <w:r w:rsidR="006D723D" w:rsidRPr="00BA661E">
        <w:rPr>
          <w:rFonts w:cs="Times New Roman"/>
          <w:szCs w:val="24"/>
        </w:rPr>
        <w:t xml:space="preserve">pakeitimus, atsižvelgdama į </w:t>
      </w:r>
      <w:r w:rsidR="004D4D37" w:rsidRPr="00BA661E">
        <w:rPr>
          <w:rFonts w:cs="Times New Roman"/>
          <w:szCs w:val="24"/>
        </w:rPr>
        <w:t>dėl procesų skaitmenizavimo atsiradusius poreikius</w:t>
      </w:r>
      <w:r w:rsidR="00A502EA">
        <w:rPr>
          <w:rFonts w:cs="Times New Roman"/>
          <w:szCs w:val="24"/>
        </w:rPr>
        <w:t>.</w:t>
      </w:r>
    </w:p>
    <w:sectPr w:rsidR="005B602F" w:rsidRPr="00BA661E" w:rsidSect="00F13068">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02038"/>
    <w:multiLevelType w:val="hybridMultilevel"/>
    <w:tmpl w:val="869A27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DD8737E"/>
    <w:multiLevelType w:val="multilevel"/>
    <w:tmpl w:val="02E448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2C3624"/>
    <w:multiLevelType w:val="hybridMultilevel"/>
    <w:tmpl w:val="77F2E85E"/>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 w15:restartNumberingAfterBreak="0">
    <w:nsid w:val="45C61295"/>
    <w:multiLevelType w:val="hybridMultilevel"/>
    <w:tmpl w:val="0CE297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C2D294D"/>
    <w:multiLevelType w:val="hybridMultilevel"/>
    <w:tmpl w:val="91620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F8317BC"/>
    <w:multiLevelType w:val="hybridMultilevel"/>
    <w:tmpl w:val="818431A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51BF60BF"/>
    <w:multiLevelType w:val="multilevel"/>
    <w:tmpl w:val="FB6CE3F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5322029">
    <w:abstractNumId w:val="6"/>
  </w:num>
  <w:num w:numId="2" w16cid:durableId="1666781174">
    <w:abstractNumId w:val="1"/>
  </w:num>
  <w:num w:numId="3" w16cid:durableId="96681105">
    <w:abstractNumId w:val="5"/>
  </w:num>
  <w:num w:numId="4" w16cid:durableId="625741068">
    <w:abstractNumId w:val="2"/>
  </w:num>
  <w:num w:numId="5" w16cid:durableId="1337465191">
    <w:abstractNumId w:val="4"/>
  </w:num>
  <w:num w:numId="6" w16cid:durableId="93595765">
    <w:abstractNumId w:val="3"/>
  </w:num>
  <w:num w:numId="7" w16cid:durableId="1665430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603"/>
    <w:rsid w:val="00007660"/>
    <w:rsid w:val="0002128D"/>
    <w:rsid w:val="000226EC"/>
    <w:rsid w:val="00026013"/>
    <w:rsid w:val="0002754F"/>
    <w:rsid w:val="00032336"/>
    <w:rsid w:val="0003473C"/>
    <w:rsid w:val="000368C7"/>
    <w:rsid w:val="000406E0"/>
    <w:rsid w:val="000434DC"/>
    <w:rsid w:val="000521FA"/>
    <w:rsid w:val="00063E9C"/>
    <w:rsid w:val="000651BA"/>
    <w:rsid w:val="00070A47"/>
    <w:rsid w:val="00070D97"/>
    <w:rsid w:val="00072E61"/>
    <w:rsid w:val="000754DC"/>
    <w:rsid w:val="000814EB"/>
    <w:rsid w:val="00083745"/>
    <w:rsid w:val="0008433D"/>
    <w:rsid w:val="00085FA3"/>
    <w:rsid w:val="000942FD"/>
    <w:rsid w:val="00094BF9"/>
    <w:rsid w:val="000964E5"/>
    <w:rsid w:val="000A575E"/>
    <w:rsid w:val="000A78EE"/>
    <w:rsid w:val="000B66B2"/>
    <w:rsid w:val="000C0BD5"/>
    <w:rsid w:val="000C3C6C"/>
    <w:rsid w:val="000D480E"/>
    <w:rsid w:val="000D4C60"/>
    <w:rsid w:val="000E13F0"/>
    <w:rsid w:val="000E2735"/>
    <w:rsid w:val="000F43C1"/>
    <w:rsid w:val="000F459B"/>
    <w:rsid w:val="00100663"/>
    <w:rsid w:val="00100B4E"/>
    <w:rsid w:val="00101C31"/>
    <w:rsid w:val="00110311"/>
    <w:rsid w:val="00111D65"/>
    <w:rsid w:val="00112D0F"/>
    <w:rsid w:val="001162EA"/>
    <w:rsid w:val="00116B76"/>
    <w:rsid w:val="00122BE6"/>
    <w:rsid w:val="00134C4F"/>
    <w:rsid w:val="00134E32"/>
    <w:rsid w:val="00135721"/>
    <w:rsid w:val="00143BBB"/>
    <w:rsid w:val="00144BFE"/>
    <w:rsid w:val="00152925"/>
    <w:rsid w:val="00156819"/>
    <w:rsid w:val="00167E47"/>
    <w:rsid w:val="00170ABA"/>
    <w:rsid w:val="00172CE5"/>
    <w:rsid w:val="00172CEB"/>
    <w:rsid w:val="00183654"/>
    <w:rsid w:val="001943BE"/>
    <w:rsid w:val="00196429"/>
    <w:rsid w:val="0019735F"/>
    <w:rsid w:val="0019797C"/>
    <w:rsid w:val="001A17CD"/>
    <w:rsid w:val="001A7A00"/>
    <w:rsid w:val="001B4486"/>
    <w:rsid w:val="001C34E4"/>
    <w:rsid w:val="001C538D"/>
    <w:rsid w:val="001D2E20"/>
    <w:rsid w:val="001D4968"/>
    <w:rsid w:val="001D519E"/>
    <w:rsid w:val="001E1C4C"/>
    <w:rsid w:val="001E4F5C"/>
    <w:rsid w:val="001F6641"/>
    <w:rsid w:val="00205A60"/>
    <w:rsid w:val="00206642"/>
    <w:rsid w:val="00211288"/>
    <w:rsid w:val="002144DA"/>
    <w:rsid w:val="00215B88"/>
    <w:rsid w:val="002200F9"/>
    <w:rsid w:val="00223301"/>
    <w:rsid w:val="00223314"/>
    <w:rsid w:val="00225658"/>
    <w:rsid w:val="002326D0"/>
    <w:rsid w:val="00235806"/>
    <w:rsid w:val="0024009D"/>
    <w:rsid w:val="00240A2C"/>
    <w:rsid w:val="00250558"/>
    <w:rsid w:val="00255AE7"/>
    <w:rsid w:val="00261855"/>
    <w:rsid w:val="00262BD8"/>
    <w:rsid w:val="002662B8"/>
    <w:rsid w:val="00267804"/>
    <w:rsid w:val="00272913"/>
    <w:rsid w:val="00274789"/>
    <w:rsid w:val="0027548C"/>
    <w:rsid w:val="00292F20"/>
    <w:rsid w:val="002A22A1"/>
    <w:rsid w:val="002A28EB"/>
    <w:rsid w:val="002A55B9"/>
    <w:rsid w:val="002B3CB3"/>
    <w:rsid w:val="002D4BC8"/>
    <w:rsid w:val="002E035B"/>
    <w:rsid w:val="002E0DD8"/>
    <w:rsid w:val="002F2605"/>
    <w:rsid w:val="002F30BC"/>
    <w:rsid w:val="002F38B3"/>
    <w:rsid w:val="002F3ADF"/>
    <w:rsid w:val="002F53A3"/>
    <w:rsid w:val="002F5E0B"/>
    <w:rsid w:val="002F78C1"/>
    <w:rsid w:val="002F7A30"/>
    <w:rsid w:val="00301651"/>
    <w:rsid w:val="0031062B"/>
    <w:rsid w:val="003114F0"/>
    <w:rsid w:val="0031335C"/>
    <w:rsid w:val="00323256"/>
    <w:rsid w:val="0032594E"/>
    <w:rsid w:val="003276E2"/>
    <w:rsid w:val="00333113"/>
    <w:rsid w:val="00336A3F"/>
    <w:rsid w:val="00336CE9"/>
    <w:rsid w:val="0034525F"/>
    <w:rsid w:val="00346B0E"/>
    <w:rsid w:val="003509C4"/>
    <w:rsid w:val="003515E1"/>
    <w:rsid w:val="0035741F"/>
    <w:rsid w:val="00361981"/>
    <w:rsid w:val="00361E5F"/>
    <w:rsid w:val="00365AE3"/>
    <w:rsid w:val="00377579"/>
    <w:rsid w:val="00381AA3"/>
    <w:rsid w:val="00392109"/>
    <w:rsid w:val="00397D59"/>
    <w:rsid w:val="003A46A9"/>
    <w:rsid w:val="003A55F1"/>
    <w:rsid w:val="003A7FC0"/>
    <w:rsid w:val="003B5090"/>
    <w:rsid w:val="003C07B6"/>
    <w:rsid w:val="003C4CC2"/>
    <w:rsid w:val="003D08DD"/>
    <w:rsid w:val="003D51A7"/>
    <w:rsid w:val="003D56CA"/>
    <w:rsid w:val="003E0165"/>
    <w:rsid w:val="003E0851"/>
    <w:rsid w:val="003E70DD"/>
    <w:rsid w:val="003E779B"/>
    <w:rsid w:val="003F0EA5"/>
    <w:rsid w:val="003F3AD1"/>
    <w:rsid w:val="003F4327"/>
    <w:rsid w:val="00401625"/>
    <w:rsid w:val="00414B6A"/>
    <w:rsid w:val="00415053"/>
    <w:rsid w:val="00420855"/>
    <w:rsid w:val="00422E49"/>
    <w:rsid w:val="004270CD"/>
    <w:rsid w:val="00434E36"/>
    <w:rsid w:val="0043557E"/>
    <w:rsid w:val="00435FE7"/>
    <w:rsid w:val="00441BE0"/>
    <w:rsid w:val="004427F1"/>
    <w:rsid w:val="00442F2B"/>
    <w:rsid w:val="00453A35"/>
    <w:rsid w:val="004552C6"/>
    <w:rsid w:val="0047674E"/>
    <w:rsid w:val="00491042"/>
    <w:rsid w:val="004A0A9D"/>
    <w:rsid w:val="004A3564"/>
    <w:rsid w:val="004A6DA4"/>
    <w:rsid w:val="004D25CB"/>
    <w:rsid w:val="004D3280"/>
    <w:rsid w:val="004D3D3E"/>
    <w:rsid w:val="004D4D37"/>
    <w:rsid w:val="004E13CC"/>
    <w:rsid w:val="004E165B"/>
    <w:rsid w:val="004F1CFB"/>
    <w:rsid w:val="004F2823"/>
    <w:rsid w:val="004F365B"/>
    <w:rsid w:val="004F4779"/>
    <w:rsid w:val="0050145C"/>
    <w:rsid w:val="005036DD"/>
    <w:rsid w:val="00503FF2"/>
    <w:rsid w:val="005049FD"/>
    <w:rsid w:val="0051349D"/>
    <w:rsid w:val="00513502"/>
    <w:rsid w:val="00514FD5"/>
    <w:rsid w:val="00517A8F"/>
    <w:rsid w:val="00520347"/>
    <w:rsid w:val="00521A52"/>
    <w:rsid w:val="00521E7E"/>
    <w:rsid w:val="00527DA3"/>
    <w:rsid w:val="0053269A"/>
    <w:rsid w:val="00551F20"/>
    <w:rsid w:val="00562D8D"/>
    <w:rsid w:val="005638CD"/>
    <w:rsid w:val="00567547"/>
    <w:rsid w:val="005751C5"/>
    <w:rsid w:val="0057541C"/>
    <w:rsid w:val="00576E93"/>
    <w:rsid w:val="00577A59"/>
    <w:rsid w:val="0058030B"/>
    <w:rsid w:val="00583BE2"/>
    <w:rsid w:val="00590635"/>
    <w:rsid w:val="00593122"/>
    <w:rsid w:val="005934FB"/>
    <w:rsid w:val="0059624C"/>
    <w:rsid w:val="005A0AAE"/>
    <w:rsid w:val="005A2D70"/>
    <w:rsid w:val="005B3D3A"/>
    <w:rsid w:val="005B602F"/>
    <w:rsid w:val="005C1FD3"/>
    <w:rsid w:val="005C45FF"/>
    <w:rsid w:val="005E168C"/>
    <w:rsid w:val="005E3C94"/>
    <w:rsid w:val="005F0EBB"/>
    <w:rsid w:val="005F2185"/>
    <w:rsid w:val="005F40EE"/>
    <w:rsid w:val="00606378"/>
    <w:rsid w:val="0061393E"/>
    <w:rsid w:val="00616DCC"/>
    <w:rsid w:val="00624288"/>
    <w:rsid w:val="00626586"/>
    <w:rsid w:val="00626B12"/>
    <w:rsid w:val="006279F1"/>
    <w:rsid w:val="00632474"/>
    <w:rsid w:val="00633788"/>
    <w:rsid w:val="006363DC"/>
    <w:rsid w:val="00636885"/>
    <w:rsid w:val="00640159"/>
    <w:rsid w:val="00642544"/>
    <w:rsid w:val="0064281B"/>
    <w:rsid w:val="006433F9"/>
    <w:rsid w:val="00643F9B"/>
    <w:rsid w:val="00644789"/>
    <w:rsid w:val="00647080"/>
    <w:rsid w:val="0065157D"/>
    <w:rsid w:val="006553DA"/>
    <w:rsid w:val="006730CC"/>
    <w:rsid w:val="006834D4"/>
    <w:rsid w:val="00683C15"/>
    <w:rsid w:val="0068407A"/>
    <w:rsid w:val="006866CD"/>
    <w:rsid w:val="00690EA7"/>
    <w:rsid w:val="00691342"/>
    <w:rsid w:val="006969A8"/>
    <w:rsid w:val="00697CBB"/>
    <w:rsid w:val="006B5EF6"/>
    <w:rsid w:val="006C0C05"/>
    <w:rsid w:val="006C5C42"/>
    <w:rsid w:val="006D09EF"/>
    <w:rsid w:val="006D0E8C"/>
    <w:rsid w:val="006D723D"/>
    <w:rsid w:val="006E2A9D"/>
    <w:rsid w:val="006E32BF"/>
    <w:rsid w:val="006E4A10"/>
    <w:rsid w:val="006E7E21"/>
    <w:rsid w:val="00701766"/>
    <w:rsid w:val="00711617"/>
    <w:rsid w:val="0072022D"/>
    <w:rsid w:val="007250C9"/>
    <w:rsid w:val="00726331"/>
    <w:rsid w:val="00731466"/>
    <w:rsid w:val="00734C90"/>
    <w:rsid w:val="00743142"/>
    <w:rsid w:val="00746FA7"/>
    <w:rsid w:val="00746FCC"/>
    <w:rsid w:val="00750E66"/>
    <w:rsid w:val="00753014"/>
    <w:rsid w:val="00754283"/>
    <w:rsid w:val="007639E5"/>
    <w:rsid w:val="00766DD4"/>
    <w:rsid w:val="007709C4"/>
    <w:rsid w:val="00773F51"/>
    <w:rsid w:val="00774A11"/>
    <w:rsid w:val="007809C3"/>
    <w:rsid w:val="00783B84"/>
    <w:rsid w:val="007906DA"/>
    <w:rsid w:val="007A11A4"/>
    <w:rsid w:val="007A1C83"/>
    <w:rsid w:val="007A226D"/>
    <w:rsid w:val="007A504A"/>
    <w:rsid w:val="007A6121"/>
    <w:rsid w:val="007B3777"/>
    <w:rsid w:val="007B39B4"/>
    <w:rsid w:val="007B3B00"/>
    <w:rsid w:val="007B65F0"/>
    <w:rsid w:val="007B6E9B"/>
    <w:rsid w:val="007C1E30"/>
    <w:rsid w:val="007D3CAC"/>
    <w:rsid w:val="007F1C34"/>
    <w:rsid w:val="00800A95"/>
    <w:rsid w:val="00801C3F"/>
    <w:rsid w:val="00802154"/>
    <w:rsid w:val="00802DF5"/>
    <w:rsid w:val="008066C0"/>
    <w:rsid w:val="008103E2"/>
    <w:rsid w:val="00823D8D"/>
    <w:rsid w:val="00833476"/>
    <w:rsid w:val="008416B8"/>
    <w:rsid w:val="00841B04"/>
    <w:rsid w:val="008456AC"/>
    <w:rsid w:val="00845F47"/>
    <w:rsid w:val="0085052E"/>
    <w:rsid w:val="008506D3"/>
    <w:rsid w:val="0086264E"/>
    <w:rsid w:val="00871808"/>
    <w:rsid w:val="00873581"/>
    <w:rsid w:val="0087664B"/>
    <w:rsid w:val="008857D8"/>
    <w:rsid w:val="00891FB0"/>
    <w:rsid w:val="008921F2"/>
    <w:rsid w:val="0089232B"/>
    <w:rsid w:val="00892D1E"/>
    <w:rsid w:val="0089377E"/>
    <w:rsid w:val="00897DAE"/>
    <w:rsid w:val="008A306B"/>
    <w:rsid w:val="008A3AF6"/>
    <w:rsid w:val="008A72AE"/>
    <w:rsid w:val="008A7B3E"/>
    <w:rsid w:val="008B5355"/>
    <w:rsid w:val="008B73F2"/>
    <w:rsid w:val="008C1835"/>
    <w:rsid w:val="008C2374"/>
    <w:rsid w:val="008C2486"/>
    <w:rsid w:val="008C6E22"/>
    <w:rsid w:val="008C7E08"/>
    <w:rsid w:val="008D14F4"/>
    <w:rsid w:val="008D153E"/>
    <w:rsid w:val="008D4F76"/>
    <w:rsid w:val="008E3183"/>
    <w:rsid w:val="008E506D"/>
    <w:rsid w:val="008F524D"/>
    <w:rsid w:val="008F7E7E"/>
    <w:rsid w:val="00900E20"/>
    <w:rsid w:val="00903043"/>
    <w:rsid w:val="009079F5"/>
    <w:rsid w:val="0091120D"/>
    <w:rsid w:val="00915EA3"/>
    <w:rsid w:val="009174DF"/>
    <w:rsid w:val="0092021F"/>
    <w:rsid w:val="0092321C"/>
    <w:rsid w:val="00925489"/>
    <w:rsid w:val="0092600C"/>
    <w:rsid w:val="0093374B"/>
    <w:rsid w:val="00933B97"/>
    <w:rsid w:val="00937AE7"/>
    <w:rsid w:val="009418A6"/>
    <w:rsid w:val="00943935"/>
    <w:rsid w:val="00945301"/>
    <w:rsid w:val="00945FB6"/>
    <w:rsid w:val="00951C62"/>
    <w:rsid w:val="0095424A"/>
    <w:rsid w:val="00961750"/>
    <w:rsid w:val="00961A8E"/>
    <w:rsid w:val="0096636A"/>
    <w:rsid w:val="00970C00"/>
    <w:rsid w:val="009736A4"/>
    <w:rsid w:val="009736E6"/>
    <w:rsid w:val="009868EE"/>
    <w:rsid w:val="00990FB3"/>
    <w:rsid w:val="00992939"/>
    <w:rsid w:val="009929AE"/>
    <w:rsid w:val="00992E64"/>
    <w:rsid w:val="00995025"/>
    <w:rsid w:val="009A3C12"/>
    <w:rsid w:val="009A6424"/>
    <w:rsid w:val="009A6A30"/>
    <w:rsid w:val="009A6E66"/>
    <w:rsid w:val="009B13D1"/>
    <w:rsid w:val="009B3343"/>
    <w:rsid w:val="009B668B"/>
    <w:rsid w:val="009C1B31"/>
    <w:rsid w:val="009C1FBF"/>
    <w:rsid w:val="009C2DBB"/>
    <w:rsid w:val="009C4426"/>
    <w:rsid w:val="009C4ECB"/>
    <w:rsid w:val="009C63BF"/>
    <w:rsid w:val="009D1007"/>
    <w:rsid w:val="009D3B97"/>
    <w:rsid w:val="009E22DF"/>
    <w:rsid w:val="009E5114"/>
    <w:rsid w:val="009E6124"/>
    <w:rsid w:val="009E7C59"/>
    <w:rsid w:val="009F2719"/>
    <w:rsid w:val="009F3170"/>
    <w:rsid w:val="009F442A"/>
    <w:rsid w:val="009F750A"/>
    <w:rsid w:val="00A027AA"/>
    <w:rsid w:val="00A27657"/>
    <w:rsid w:val="00A32ECA"/>
    <w:rsid w:val="00A443FF"/>
    <w:rsid w:val="00A453CF"/>
    <w:rsid w:val="00A467AB"/>
    <w:rsid w:val="00A502EA"/>
    <w:rsid w:val="00A519AD"/>
    <w:rsid w:val="00A524B9"/>
    <w:rsid w:val="00A5304F"/>
    <w:rsid w:val="00A5529E"/>
    <w:rsid w:val="00A5783F"/>
    <w:rsid w:val="00A65EF1"/>
    <w:rsid w:val="00A7341E"/>
    <w:rsid w:val="00A740C9"/>
    <w:rsid w:val="00A759F1"/>
    <w:rsid w:val="00A77C7D"/>
    <w:rsid w:val="00A814D4"/>
    <w:rsid w:val="00A83E04"/>
    <w:rsid w:val="00A85A02"/>
    <w:rsid w:val="00A9352A"/>
    <w:rsid w:val="00AA0BEE"/>
    <w:rsid w:val="00AA13F2"/>
    <w:rsid w:val="00AA3036"/>
    <w:rsid w:val="00AA4D51"/>
    <w:rsid w:val="00AB6CEB"/>
    <w:rsid w:val="00AB6CF7"/>
    <w:rsid w:val="00AB7D58"/>
    <w:rsid w:val="00AC1DF8"/>
    <w:rsid w:val="00AD1F3E"/>
    <w:rsid w:val="00AD31C3"/>
    <w:rsid w:val="00AD6DE8"/>
    <w:rsid w:val="00AE03D9"/>
    <w:rsid w:val="00AF095A"/>
    <w:rsid w:val="00AF1C54"/>
    <w:rsid w:val="00AF1E1D"/>
    <w:rsid w:val="00AF6F6A"/>
    <w:rsid w:val="00B00E7A"/>
    <w:rsid w:val="00B06C9C"/>
    <w:rsid w:val="00B16928"/>
    <w:rsid w:val="00B20CB5"/>
    <w:rsid w:val="00B2483F"/>
    <w:rsid w:val="00B27604"/>
    <w:rsid w:val="00B32A27"/>
    <w:rsid w:val="00B51B2E"/>
    <w:rsid w:val="00B52BF9"/>
    <w:rsid w:val="00B561FC"/>
    <w:rsid w:val="00B56BBF"/>
    <w:rsid w:val="00B671D0"/>
    <w:rsid w:val="00B6757C"/>
    <w:rsid w:val="00B704D7"/>
    <w:rsid w:val="00B71F07"/>
    <w:rsid w:val="00B75267"/>
    <w:rsid w:val="00B7728A"/>
    <w:rsid w:val="00B7757E"/>
    <w:rsid w:val="00B82367"/>
    <w:rsid w:val="00B93E19"/>
    <w:rsid w:val="00B9467D"/>
    <w:rsid w:val="00BA1B14"/>
    <w:rsid w:val="00BA4818"/>
    <w:rsid w:val="00BA661E"/>
    <w:rsid w:val="00BA768C"/>
    <w:rsid w:val="00BA7A16"/>
    <w:rsid w:val="00BB25F3"/>
    <w:rsid w:val="00BB400C"/>
    <w:rsid w:val="00BB5B7E"/>
    <w:rsid w:val="00BC5F01"/>
    <w:rsid w:val="00BC6B02"/>
    <w:rsid w:val="00BC7892"/>
    <w:rsid w:val="00BD1D79"/>
    <w:rsid w:val="00BD4F04"/>
    <w:rsid w:val="00BE018A"/>
    <w:rsid w:val="00BE4193"/>
    <w:rsid w:val="00BF4D57"/>
    <w:rsid w:val="00C079A7"/>
    <w:rsid w:val="00C10321"/>
    <w:rsid w:val="00C11707"/>
    <w:rsid w:val="00C15B5C"/>
    <w:rsid w:val="00C24190"/>
    <w:rsid w:val="00C25342"/>
    <w:rsid w:val="00C262E8"/>
    <w:rsid w:val="00C27F10"/>
    <w:rsid w:val="00C31426"/>
    <w:rsid w:val="00C43788"/>
    <w:rsid w:val="00C4409E"/>
    <w:rsid w:val="00C4486D"/>
    <w:rsid w:val="00C55911"/>
    <w:rsid w:val="00C56D59"/>
    <w:rsid w:val="00C72F00"/>
    <w:rsid w:val="00C73BC3"/>
    <w:rsid w:val="00C82D9E"/>
    <w:rsid w:val="00C84FFE"/>
    <w:rsid w:val="00C85B2D"/>
    <w:rsid w:val="00C85C3C"/>
    <w:rsid w:val="00C914F7"/>
    <w:rsid w:val="00C9177B"/>
    <w:rsid w:val="00C9234B"/>
    <w:rsid w:val="00C962C8"/>
    <w:rsid w:val="00CA2709"/>
    <w:rsid w:val="00CA297F"/>
    <w:rsid w:val="00CA4D62"/>
    <w:rsid w:val="00CA645D"/>
    <w:rsid w:val="00CA7B13"/>
    <w:rsid w:val="00CB1331"/>
    <w:rsid w:val="00CB6C21"/>
    <w:rsid w:val="00CC1976"/>
    <w:rsid w:val="00CC6DC6"/>
    <w:rsid w:val="00CD2F7E"/>
    <w:rsid w:val="00CF73D9"/>
    <w:rsid w:val="00D06B7E"/>
    <w:rsid w:val="00D128AA"/>
    <w:rsid w:val="00D1659C"/>
    <w:rsid w:val="00D227FD"/>
    <w:rsid w:val="00D26603"/>
    <w:rsid w:val="00D36418"/>
    <w:rsid w:val="00D40764"/>
    <w:rsid w:val="00D410AE"/>
    <w:rsid w:val="00D42701"/>
    <w:rsid w:val="00D52250"/>
    <w:rsid w:val="00D528CC"/>
    <w:rsid w:val="00D54EB4"/>
    <w:rsid w:val="00D668E1"/>
    <w:rsid w:val="00D72705"/>
    <w:rsid w:val="00D82878"/>
    <w:rsid w:val="00D8672E"/>
    <w:rsid w:val="00D948EA"/>
    <w:rsid w:val="00DA082A"/>
    <w:rsid w:val="00DA1FAE"/>
    <w:rsid w:val="00DA46B1"/>
    <w:rsid w:val="00DB434A"/>
    <w:rsid w:val="00DC2BD9"/>
    <w:rsid w:val="00DC74B1"/>
    <w:rsid w:val="00DE2A19"/>
    <w:rsid w:val="00DE2B76"/>
    <w:rsid w:val="00DE7F03"/>
    <w:rsid w:val="00DF0337"/>
    <w:rsid w:val="00DF215F"/>
    <w:rsid w:val="00DF6F56"/>
    <w:rsid w:val="00E10054"/>
    <w:rsid w:val="00E13398"/>
    <w:rsid w:val="00E20553"/>
    <w:rsid w:val="00E228D8"/>
    <w:rsid w:val="00E22A3D"/>
    <w:rsid w:val="00E312F4"/>
    <w:rsid w:val="00E32D90"/>
    <w:rsid w:val="00E373AB"/>
    <w:rsid w:val="00E4365F"/>
    <w:rsid w:val="00E5285C"/>
    <w:rsid w:val="00E53862"/>
    <w:rsid w:val="00E6558A"/>
    <w:rsid w:val="00E65D78"/>
    <w:rsid w:val="00E66CED"/>
    <w:rsid w:val="00E710FC"/>
    <w:rsid w:val="00E73CCE"/>
    <w:rsid w:val="00E90708"/>
    <w:rsid w:val="00E95447"/>
    <w:rsid w:val="00E96E2C"/>
    <w:rsid w:val="00EA11CF"/>
    <w:rsid w:val="00EA605A"/>
    <w:rsid w:val="00EB0784"/>
    <w:rsid w:val="00EC1618"/>
    <w:rsid w:val="00EC312F"/>
    <w:rsid w:val="00EC35C8"/>
    <w:rsid w:val="00EC4778"/>
    <w:rsid w:val="00ED30F6"/>
    <w:rsid w:val="00ED469A"/>
    <w:rsid w:val="00ED6F31"/>
    <w:rsid w:val="00EE05AC"/>
    <w:rsid w:val="00EE2532"/>
    <w:rsid w:val="00EE6350"/>
    <w:rsid w:val="00EF2E3E"/>
    <w:rsid w:val="00F04278"/>
    <w:rsid w:val="00F05B6C"/>
    <w:rsid w:val="00F13068"/>
    <w:rsid w:val="00F21035"/>
    <w:rsid w:val="00F24F00"/>
    <w:rsid w:val="00F25067"/>
    <w:rsid w:val="00F256FF"/>
    <w:rsid w:val="00F342DA"/>
    <w:rsid w:val="00F34F47"/>
    <w:rsid w:val="00F44446"/>
    <w:rsid w:val="00F44BAE"/>
    <w:rsid w:val="00F55BF7"/>
    <w:rsid w:val="00F563F6"/>
    <w:rsid w:val="00F6126B"/>
    <w:rsid w:val="00F62607"/>
    <w:rsid w:val="00F6431D"/>
    <w:rsid w:val="00F71EA9"/>
    <w:rsid w:val="00F83909"/>
    <w:rsid w:val="00FA1609"/>
    <w:rsid w:val="00FA2A13"/>
    <w:rsid w:val="00FA42EA"/>
    <w:rsid w:val="00FC353A"/>
    <w:rsid w:val="00FD24CD"/>
    <w:rsid w:val="00FD58DF"/>
    <w:rsid w:val="00FD757D"/>
    <w:rsid w:val="00FE0182"/>
    <w:rsid w:val="00FE05A7"/>
    <w:rsid w:val="00FF75B2"/>
    <w:rsid w:val="0139860F"/>
    <w:rsid w:val="0164FC71"/>
    <w:rsid w:val="017132A3"/>
    <w:rsid w:val="018897D6"/>
    <w:rsid w:val="019BBDD3"/>
    <w:rsid w:val="01B8AB03"/>
    <w:rsid w:val="01CBD3C6"/>
    <w:rsid w:val="0202DCC9"/>
    <w:rsid w:val="020DF22D"/>
    <w:rsid w:val="024B235C"/>
    <w:rsid w:val="02BAC9B6"/>
    <w:rsid w:val="02D8C169"/>
    <w:rsid w:val="02E1D95C"/>
    <w:rsid w:val="0310B365"/>
    <w:rsid w:val="04472C0A"/>
    <w:rsid w:val="047491CA"/>
    <w:rsid w:val="04AAB5FE"/>
    <w:rsid w:val="051E28AE"/>
    <w:rsid w:val="0532D886"/>
    <w:rsid w:val="053FB11F"/>
    <w:rsid w:val="05656060"/>
    <w:rsid w:val="0582C41E"/>
    <w:rsid w:val="0586D91C"/>
    <w:rsid w:val="059A096D"/>
    <w:rsid w:val="067A0B84"/>
    <w:rsid w:val="0686CCE8"/>
    <w:rsid w:val="06CB2960"/>
    <w:rsid w:val="06DF6D19"/>
    <w:rsid w:val="07125249"/>
    <w:rsid w:val="07746FCD"/>
    <w:rsid w:val="07CBC045"/>
    <w:rsid w:val="081377EB"/>
    <w:rsid w:val="081CE713"/>
    <w:rsid w:val="0883F247"/>
    <w:rsid w:val="08857E6A"/>
    <w:rsid w:val="08BA64E0"/>
    <w:rsid w:val="08CA16B8"/>
    <w:rsid w:val="08DC8CB7"/>
    <w:rsid w:val="0910402E"/>
    <w:rsid w:val="095F194A"/>
    <w:rsid w:val="09A779E2"/>
    <w:rsid w:val="09B3C25D"/>
    <w:rsid w:val="09C783F3"/>
    <w:rsid w:val="0A5D87A2"/>
    <w:rsid w:val="0A8B6484"/>
    <w:rsid w:val="0A99140C"/>
    <w:rsid w:val="0B119270"/>
    <w:rsid w:val="0B1BCC35"/>
    <w:rsid w:val="0B4CF897"/>
    <w:rsid w:val="0B53AA31"/>
    <w:rsid w:val="0BDEEC4F"/>
    <w:rsid w:val="0BE28778"/>
    <w:rsid w:val="0BEF9D6C"/>
    <w:rsid w:val="0C63523E"/>
    <w:rsid w:val="0C976E81"/>
    <w:rsid w:val="0CD0E7D0"/>
    <w:rsid w:val="0CE77DA5"/>
    <w:rsid w:val="0D16BB25"/>
    <w:rsid w:val="0D3C2D9F"/>
    <w:rsid w:val="0DA93639"/>
    <w:rsid w:val="0DF36525"/>
    <w:rsid w:val="0E20570E"/>
    <w:rsid w:val="0E2C460A"/>
    <w:rsid w:val="0E400506"/>
    <w:rsid w:val="0E69EF49"/>
    <w:rsid w:val="0E77A89A"/>
    <w:rsid w:val="0E849959"/>
    <w:rsid w:val="0EDDD495"/>
    <w:rsid w:val="0EFF09CD"/>
    <w:rsid w:val="0F3F1CFB"/>
    <w:rsid w:val="0F8AD8B7"/>
    <w:rsid w:val="0F8B864F"/>
    <w:rsid w:val="0F8DA092"/>
    <w:rsid w:val="0F9D761A"/>
    <w:rsid w:val="0FF7D674"/>
    <w:rsid w:val="103D2015"/>
    <w:rsid w:val="10586741"/>
    <w:rsid w:val="106431B9"/>
    <w:rsid w:val="10972990"/>
    <w:rsid w:val="10DAED5C"/>
    <w:rsid w:val="1134C385"/>
    <w:rsid w:val="11558784"/>
    <w:rsid w:val="1170CF31"/>
    <w:rsid w:val="11850A82"/>
    <w:rsid w:val="119DBCC9"/>
    <w:rsid w:val="12A50F25"/>
    <w:rsid w:val="12CCE63A"/>
    <w:rsid w:val="133DAF4E"/>
    <w:rsid w:val="136BB3B9"/>
    <w:rsid w:val="138FAE9D"/>
    <w:rsid w:val="13AA227B"/>
    <w:rsid w:val="13B05906"/>
    <w:rsid w:val="14493CBE"/>
    <w:rsid w:val="145E6899"/>
    <w:rsid w:val="149852A1"/>
    <w:rsid w:val="14A10A60"/>
    <w:rsid w:val="14F0BC31"/>
    <w:rsid w:val="15263FB5"/>
    <w:rsid w:val="15478AA9"/>
    <w:rsid w:val="15E2D508"/>
    <w:rsid w:val="1642CA76"/>
    <w:rsid w:val="165078EF"/>
    <w:rsid w:val="16651FBA"/>
    <w:rsid w:val="166A810E"/>
    <w:rsid w:val="16A0A26B"/>
    <w:rsid w:val="16B07DFE"/>
    <w:rsid w:val="16D30ED1"/>
    <w:rsid w:val="16E616C6"/>
    <w:rsid w:val="16F55100"/>
    <w:rsid w:val="16F78099"/>
    <w:rsid w:val="1708F44F"/>
    <w:rsid w:val="17497AB1"/>
    <w:rsid w:val="1756529B"/>
    <w:rsid w:val="176F6864"/>
    <w:rsid w:val="17AC21FD"/>
    <w:rsid w:val="17E83501"/>
    <w:rsid w:val="17EB2ED5"/>
    <w:rsid w:val="181DAC44"/>
    <w:rsid w:val="183E4673"/>
    <w:rsid w:val="1897538A"/>
    <w:rsid w:val="19B14A5E"/>
    <w:rsid w:val="19BC5E17"/>
    <w:rsid w:val="19CCA8D5"/>
    <w:rsid w:val="1A20EA14"/>
    <w:rsid w:val="1A46E9AD"/>
    <w:rsid w:val="1A4FE5D9"/>
    <w:rsid w:val="1A647FD6"/>
    <w:rsid w:val="1A8DFB59"/>
    <w:rsid w:val="1B601BFE"/>
    <w:rsid w:val="1BF35B4D"/>
    <w:rsid w:val="1BF37D83"/>
    <w:rsid w:val="1C04D38D"/>
    <w:rsid w:val="1CC714B7"/>
    <w:rsid w:val="1CDBDF9C"/>
    <w:rsid w:val="1D35948C"/>
    <w:rsid w:val="1D4E57C8"/>
    <w:rsid w:val="1D4FD1B4"/>
    <w:rsid w:val="1DD4F540"/>
    <w:rsid w:val="1E3C55DE"/>
    <w:rsid w:val="1E6C03D1"/>
    <w:rsid w:val="1EB1BADB"/>
    <w:rsid w:val="1EB34C32"/>
    <w:rsid w:val="1EC1129E"/>
    <w:rsid w:val="1ED39739"/>
    <w:rsid w:val="1F9D9302"/>
    <w:rsid w:val="1FAD8B05"/>
    <w:rsid w:val="1FBB0E60"/>
    <w:rsid w:val="1FD8B7FC"/>
    <w:rsid w:val="1FDCDECD"/>
    <w:rsid w:val="1FFEB579"/>
    <w:rsid w:val="204F0A05"/>
    <w:rsid w:val="20BF192E"/>
    <w:rsid w:val="20C6CC70"/>
    <w:rsid w:val="20F94125"/>
    <w:rsid w:val="212305E7"/>
    <w:rsid w:val="212B749B"/>
    <w:rsid w:val="219D0E36"/>
    <w:rsid w:val="21F004CD"/>
    <w:rsid w:val="221A4698"/>
    <w:rsid w:val="2268CEF9"/>
    <w:rsid w:val="22765CC3"/>
    <w:rsid w:val="22A8D52E"/>
    <w:rsid w:val="22CDCF61"/>
    <w:rsid w:val="22CF8342"/>
    <w:rsid w:val="233D4421"/>
    <w:rsid w:val="23520586"/>
    <w:rsid w:val="237F4503"/>
    <w:rsid w:val="23FE6D32"/>
    <w:rsid w:val="24853A3F"/>
    <w:rsid w:val="249EA28B"/>
    <w:rsid w:val="24DF3FC6"/>
    <w:rsid w:val="24E78410"/>
    <w:rsid w:val="250A13C0"/>
    <w:rsid w:val="252888D4"/>
    <w:rsid w:val="25D6C6FE"/>
    <w:rsid w:val="25E830A5"/>
    <w:rsid w:val="265BCA01"/>
    <w:rsid w:val="2678B12D"/>
    <w:rsid w:val="26852948"/>
    <w:rsid w:val="273EDD82"/>
    <w:rsid w:val="27499BD9"/>
    <w:rsid w:val="2761EC4C"/>
    <w:rsid w:val="2776DDE9"/>
    <w:rsid w:val="27840106"/>
    <w:rsid w:val="27E93701"/>
    <w:rsid w:val="28CACACB"/>
    <w:rsid w:val="28D1DE55"/>
    <w:rsid w:val="290EF916"/>
    <w:rsid w:val="290F4940"/>
    <w:rsid w:val="295C452D"/>
    <w:rsid w:val="29774A71"/>
    <w:rsid w:val="29A05F16"/>
    <w:rsid w:val="29C1470A"/>
    <w:rsid w:val="2A2E6143"/>
    <w:rsid w:val="2A51353B"/>
    <w:rsid w:val="2A6DAEB6"/>
    <w:rsid w:val="2AB52E6A"/>
    <w:rsid w:val="2AB802EC"/>
    <w:rsid w:val="2ABA210C"/>
    <w:rsid w:val="2ACC6577"/>
    <w:rsid w:val="2AD92D04"/>
    <w:rsid w:val="2B374BE0"/>
    <w:rsid w:val="2B728E02"/>
    <w:rsid w:val="2BAAEE44"/>
    <w:rsid w:val="2BC7878F"/>
    <w:rsid w:val="2C097F17"/>
    <w:rsid w:val="2C10AD5E"/>
    <w:rsid w:val="2C70DA18"/>
    <w:rsid w:val="2D37711F"/>
    <w:rsid w:val="2DA7826D"/>
    <w:rsid w:val="2DCE03DD"/>
    <w:rsid w:val="2DD4C128"/>
    <w:rsid w:val="2E6A15A7"/>
    <w:rsid w:val="2E7712D0"/>
    <w:rsid w:val="2E894493"/>
    <w:rsid w:val="2EED2F3B"/>
    <w:rsid w:val="2F0A2AF7"/>
    <w:rsid w:val="2F385C7C"/>
    <w:rsid w:val="2F6DBD14"/>
    <w:rsid w:val="2F79E264"/>
    <w:rsid w:val="2FBA86FB"/>
    <w:rsid w:val="302D6FB3"/>
    <w:rsid w:val="30446FC1"/>
    <w:rsid w:val="30C076BF"/>
    <w:rsid w:val="3106A02A"/>
    <w:rsid w:val="310E2387"/>
    <w:rsid w:val="3136FB1A"/>
    <w:rsid w:val="316FD3FF"/>
    <w:rsid w:val="317CE074"/>
    <w:rsid w:val="31CF6E6B"/>
    <w:rsid w:val="31FA6767"/>
    <w:rsid w:val="31FF4C2C"/>
    <w:rsid w:val="321D5620"/>
    <w:rsid w:val="32295ED7"/>
    <w:rsid w:val="324B321A"/>
    <w:rsid w:val="328656FF"/>
    <w:rsid w:val="32ACFE59"/>
    <w:rsid w:val="32D6329D"/>
    <w:rsid w:val="33119EAE"/>
    <w:rsid w:val="334A2E6B"/>
    <w:rsid w:val="3363D4A0"/>
    <w:rsid w:val="33837301"/>
    <w:rsid w:val="33DEEF24"/>
    <w:rsid w:val="33E2C042"/>
    <w:rsid w:val="33EC1284"/>
    <w:rsid w:val="3412686F"/>
    <w:rsid w:val="3414CE65"/>
    <w:rsid w:val="3445C449"/>
    <w:rsid w:val="34D5749E"/>
    <w:rsid w:val="34F956A5"/>
    <w:rsid w:val="3547C1B0"/>
    <w:rsid w:val="35748D5C"/>
    <w:rsid w:val="359B657F"/>
    <w:rsid w:val="35D63C9D"/>
    <w:rsid w:val="3652342B"/>
    <w:rsid w:val="3652B663"/>
    <w:rsid w:val="369ACD2A"/>
    <w:rsid w:val="369D5027"/>
    <w:rsid w:val="36B1E367"/>
    <w:rsid w:val="37168FE6"/>
    <w:rsid w:val="374C6F27"/>
    <w:rsid w:val="37506EE3"/>
    <w:rsid w:val="380411CC"/>
    <w:rsid w:val="380AC239"/>
    <w:rsid w:val="387F0E8F"/>
    <w:rsid w:val="3893B2C5"/>
    <w:rsid w:val="38954068"/>
    <w:rsid w:val="38B135EA"/>
    <w:rsid w:val="38E83F88"/>
    <w:rsid w:val="390B85F7"/>
    <w:rsid w:val="39163509"/>
    <w:rsid w:val="397E0748"/>
    <w:rsid w:val="39CC8AA2"/>
    <w:rsid w:val="39F4CEF1"/>
    <w:rsid w:val="3A8BC006"/>
    <w:rsid w:val="3AEA58A0"/>
    <w:rsid w:val="3B140B7E"/>
    <w:rsid w:val="3B35144B"/>
    <w:rsid w:val="3B62DD92"/>
    <w:rsid w:val="3B721DB4"/>
    <w:rsid w:val="3B75CE74"/>
    <w:rsid w:val="3BE889A5"/>
    <w:rsid w:val="3C3C0EA6"/>
    <w:rsid w:val="3C434EF2"/>
    <w:rsid w:val="3CAE5561"/>
    <w:rsid w:val="3CC9FC93"/>
    <w:rsid w:val="3CFDD0BF"/>
    <w:rsid w:val="3D97FDC8"/>
    <w:rsid w:val="3DFC2353"/>
    <w:rsid w:val="3E1C754F"/>
    <w:rsid w:val="3E7C56E4"/>
    <w:rsid w:val="3EA967C8"/>
    <w:rsid w:val="3EE06E2D"/>
    <w:rsid w:val="3EE3903D"/>
    <w:rsid w:val="3EECABB8"/>
    <w:rsid w:val="3F0CAA3E"/>
    <w:rsid w:val="3F21A1CB"/>
    <w:rsid w:val="3F383E07"/>
    <w:rsid w:val="3F4BE805"/>
    <w:rsid w:val="3FF359DC"/>
    <w:rsid w:val="3FF4589E"/>
    <w:rsid w:val="4002C80F"/>
    <w:rsid w:val="400B7BBC"/>
    <w:rsid w:val="40B0CDA4"/>
    <w:rsid w:val="40B7B3D4"/>
    <w:rsid w:val="40D090EC"/>
    <w:rsid w:val="411223AB"/>
    <w:rsid w:val="412C28D1"/>
    <w:rsid w:val="417B4AC1"/>
    <w:rsid w:val="41B5BAA8"/>
    <w:rsid w:val="4221282E"/>
    <w:rsid w:val="4257DA31"/>
    <w:rsid w:val="425EF8FE"/>
    <w:rsid w:val="42705872"/>
    <w:rsid w:val="42D23621"/>
    <w:rsid w:val="42D63FAC"/>
    <w:rsid w:val="43369FAA"/>
    <w:rsid w:val="434F46A6"/>
    <w:rsid w:val="43A4980C"/>
    <w:rsid w:val="43D0D9FC"/>
    <w:rsid w:val="43D85676"/>
    <w:rsid w:val="441DEA6B"/>
    <w:rsid w:val="44233875"/>
    <w:rsid w:val="442FA02B"/>
    <w:rsid w:val="4472100D"/>
    <w:rsid w:val="447C6583"/>
    <w:rsid w:val="449FCD73"/>
    <w:rsid w:val="4505633F"/>
    <w:rsid w:val="4524443F"/>
    <w:rsid w:val="459A1CD5"/>
    <w:rsid w:val="45C3CE33"/>
    <w:rsid w:val="45CC40A3"/>
    <w:rsid w:val="45FD2069"/>
    <w:rsid w:val="4603A868"/>
    <w:rsid w:val="4637A381"/>
    <w:rsid w:val="467C15E4"/>
    <w:rsid w:val="46AF94E8"/>
    <w:rsid w:val="4717F0E7"/>
    <w:rsid w:val="47311EE7"/>
    <w:rsid w:val="473A7EE5"/>
    <w:rsid w:val="47AA6B79"/>
    <w:rsid w:val="482D6A13"/>
    <w:rsid w:val="4844DDA4"/>
    <w:rsid w:val="486FA337"/>
    <w:rsid w:val="48B6AFE1"/>
    <w:rsid w:val="48E1DFE2"/>
    <w:rsid w:val="4941FA41"/>
    <w:rsid w:val="49784F58"/>
    <w:rsid w:val="49D5B9A7"/>
    <w:rsid w:val="4A4DEC7D"/>
    <w:rsid w:val="4A9C0093"/>
    <w:rsid w:val="4AC5E608"/>
    <w:rsid w:val="4AE4BCAB"/>
    <w:rsid w:val="4B04F04B"/>
    <w:rsid w:val="4B08A323"/>
    <w:rsid w:val="4B3EEF08"/>
    <w:rsid w:val="4B3F27B4"/>
    <w:rsid w:val="4B7C7E66"/>
    <w:rsid w:val="4BA7F042"/>
    <w:rsid w:val="4C1521FD"/>
    <w:rsid w:val="4C1FE73C"/>
    <w:rsid w:val="4C4B374D"/>
    <w:rsid w:val="4C859598"/>
    <w:rsid w:val="4C8E0811"/>
    <w:rsid w:val="4C8EB15A"/>
    <w:rsid w:val="4C9CA848"/>
    <w:rsid w:val="4CE05801"/>
    <w:rsid w:val="4D00F1D0"/>
    <w:rsid w:val="4D059A94"/>
    <w:rsid w:val="4D3F4D2A"/>
    <w:rsid w:val="4D5D948B"/>
    <w:rsid w:val="4D7F2A64"/>
    <w:rsid w:val="4D8B4869"/>
    <w:rsid w:val="4D90D4A6"/>
    <w:rsid w:val="4DB19FF5"/>
    <w:rsid w:val="4DCE4480"/>
    <w:rsid w:val="4E15024A"/>
    <w:rsid w:val="4E3D4B0F"/>
    <w:rsid w:val="4E490FE9"/>
    <w:rsid w:val="4E7C2862"/>
    <w:rsid w:val="4E956E98"/>
    <w:rsid w:val="4F501CBE"/>
    <w:rsid w:val="4F75925C"/>
    <w:rsid w:val="504FEF89"/>
    <w:rsid w:val="505A85A2"/>
    <w:rsid w:val="50D8247F"/>
    <w:rsid w:val="50F8EC4D"/>
    <w:rsid w:val="51262FE1"/>
    <w:rsid w:val="51776033"/>
    <w:rsid w:val="51B701F0"/>
    <w:rsid w:val="51BCF7E0"/>
    <w:rsid w:val="51BF2B55"/>
    <w:rsid w:val="51D2978D"/>
    <w:rsid w:val="51DF1153"/>
    <w:rsid w:val="51E35C21"/>
    <w:rsid w:val="51E5BED4"/>
    <w:rsid w:val="52235AE2"/>
    <w:rsid w:val="5239CCCF"/>
    <w:rsid w:val="5248DD45"/>
    <w:rsid w:val="52AD331E"/>
    <w:rsid w:val="52AE76B5"/>
    <w:rsid w:val="52DA7AD1"/>
    <w:rsid w:val="5361BFAD"/>
    <w:rsid w:val="537AEE9D"/>
    <w:rsid w:val="53E397E0"/>
    <w:rsid w:val="54CF7BF2"/>
    <w:rsid w:val="54EFF042"/>
    <w:rsid w:val="55377FEA"/>
    <w:rsid w:val="554D6B47"/>
    <w:rsid w:val="5563784A"/>
    <w:rsid w:val="556F4F76"/>
    <w:rsid w:val="55C8CCC8"/>
    <w:rsid w:val="56439021"/>
    <w:rsid w:val="569E556E"/>
    <w:rsid w:val="56CA0627"/>
    <w:rsid w:val="56CE732E"/>
    <w:rsid w:val="56D19646"/>
    <w:rsid w:val="57F7C1A7"/>
    <w:rsid w:val="5804EBAC"/>
    <w:rsid w:val="5862E6F5"/>
    <w:rsid w:val="5863AF55"/>
    <w:rsid w:val="5881ACE7"/>
    <w:rsid w:val="58B5B4F5"/>
    <w:rsid w:val="58DD5A9F"/>
    <w:rsid w:val="58DF2EFE"/>
    <w:rsid w:val="58E56846"/>
    <w:rsid w:val="594B1400"/>
    <w:rsid w:val="59BF5436"/>
    <w:rsid w:val="59C3F27E"/>
    <w:rsid w:val="5A21E558"/>
    <w:rsid w:val="5A259478"/>
    <w:rsid w:val="5A37C164"/>
    <w:rsid w:val="5A792B00"/>
    <w:rsid w:val="5A9C5E4A"/>
    <w:rsid w:val="5AF38FEA"/>
    <w:rsid w:val="5B56F2A4"/>
    <w:rsid w:val="5B57A6A7"/>
    <w:rsid w:val="5B5E041E"/>
    <w:rsid w:val="5B615B83"/>
    <w:rsid w:val="5BA13022"/>
    <w:rsid w:val="5BA3A3D1"/>
    <w:rsid w:val="5BB94DA9"/>
    <w:rsid w:val="5BD2F7BD"/>
    <w:rsid w:val="5C7250CD"/>
    <w:rsid w:val="5C7D293D"/>
    <w:rsid w:val="5CA2BA2B"/>
    <w:rsid w:val="5CA3A537"/>
    <w:rsid w:val="5CCE016A"/>
    <w:rsid w:val="5CFCBB73"/>
    <w:rsid w:val="5D59861A"/>
    <w:rsid w:val="5D9C6E87"/>
    <w:rsid w:val="5DC5CB04"/>
    <w:rsid w:val="5DCC7E07"/>
    <w:rsid w:val="5ECA805B"/>
    <w:rsid w:val="5EEE8580"/>
    <w:rsid w:val="5F727C2D"/>
    <w:rsid w:val="5FD335C7"/>
    <w:rsid w:val="6005A22C"/>
    <w:rsid w:val="60098195"/>
    <w:rsid w:val="606650BC"/>
    <w:rsid w:val="6094463D"/>
    <w:rsid w:val="60CF4427"/>
    <w:rsid w:val="613C53AB"/>
    <w:rsid w:val="6152849F"/>
    <w:rsid w:val="617A14EF"/>
    <w:rsid w:val="620620D9"/>
    <w:rsid w:val="62363DBC"/>
    <w:rsid w:val="6283B43F"/>
    <w:rsid w:val="6287C51B"/>
    <w:rsid w:val="635EBC7D"/>
    <w:rsid w:val="639DF17E"/>
    <w:rsid w:val="63B9566D"/>
    <w:rsid w:val="640C7D38"/>
    <w:rsid w:val="641BD236"/>
    <w:rsid w:val="64793DA8"/>
    <w:rsid w:val="647BE1F3"/>
    <w:rsid w:val="64AC9460"/>
    <w:rsid w:val="64FBE6E6"/>
    <w:rsid w:val="65C6C2CD"/>
    <w:rsid w:val="65EF3A81"/>
    <w:rsid w:val="660428C7"/>
    <w:rsid w:val="66802616"/>
    <w:rsid w:val="66AE2884"/>
    <w:rsid w:val="66BC74ED"/>
    <w:rsid w:val="672ED80D"/>
    <w:rsid w:val="676D205D"/>
    <w:rsid w:val="676E45B4"/>
    <w:rsid w:val="677DC4A4"/>
    <w:rsid w:val="67A9EAD6"/>
    <w:rsid w:val="67C57E4E"/>
    <w:rsid w:val="67F8556C"/>
    <w:rsid w:val="680C77FB"/>
    <w:rsid w:val="683AF3C8"/>
    <w:rsid w:val="687A1B0A"/>
    <w:rsid w:val="689FBE37"/>
    <w:rsid w:val="68A7B55A"/>
    <w:rsid w:val="68B53116"/>
    <w:rsid w:val="68B8807F"/>
    <w:rsid w:val="68C9E995"/>
    <w:rsid w:val="68ECFEE6"/>
    <w:rsid w:val="6916C32A"/>
    <w:rsid w:val="691EA801"/>
    <w:rsid w:val="69DE644B"/>
    <w:rsid w:val="69E85EEB"/>
    <w:rsid w:val="6A04AD5C"/>
    <w:rsid w:val="6A4385BB"/>
    <w:rsid w:val="6A61A646"/>
    <w:rsid w:val="6A945E59"/>
    <w:rsid w:val="6B4A8374"/>
    <w:rsid w:val="6C11AC3A"/>
    <w:rsid w:val="6C4CECFB"/>
    <w:rsid w:val="6C6C1CEF"/>
    <w:rsid w:val="6C7EC324"/>
    <w:rsid w:val="6C836708"/>
    <w:rsid w:val="6C915FBC"/>
    <w:rsid w:val="6CD16D75"/>
    <w:rsid w:val="6D818390"/>
    <w:rsid w:val="6DCBFF1B"/>
    <w:rsid w:val="6DDE5094"/>
    <w:rsid w:val="6E39383E"/>
    <w:rsid w:val="6EBCF142"/>
    <w:rsid w:val="6EFEF31C"/>
    <w:rsid w:val="6F13A3D4"/>
    <w:rsid w:val="6F27C203"/>
    <w:rsid w:val="6F3C1256"/>
    <w:rsid w:val="6F79BE6E"/>
    <w:rsid w:val="6FB29D89"/>
    <w:rsid w:val="6FE6DFAA"/>
    <w:rsid w:val="6FED83DF"/>
    <w:rsid w:val="7058C1A3"/>
    <w:rsid w:val="705E9838"/>
    <w:rsid w:val="70B37806"/>
    <w:rsid w:val="70B95681"/>
    <w:rsid w:val="70C43C41"/>
    <w:rsid w:val="712ED0BC"/>
    <w:rsid w:val="7137156C"/>
    <w:rsid w:val="717B5977"/>
    <w:rsid w:val="71C14191"/>
    <w:rsid w:val="72463A68"/>
    <w:rsid w:val="72DFABDF"/>
    <w:rsid w:val="72E7EBFE"/>
    <w:rsid w:val="72F2EA87"/>
    <w:rsid w:val="73077E62"/>
    <w:rsid w:val="73237814"/>
    <w:rsid w:val="732E064A"/>
    <w:rsid w:val="73422FA2"/>
    <w:rsid w:val="742E014E"/>
    <w:rsid w:val="743C11A7"/>
    <w:rsid w:val="7497F599"/>
    <w:rsid w:val="74A77C54"/>
    <w:rsid w:val="74C73500"/>
    <w:rsid w:val="74E39B53"/>
    <w:rsid w:val="750F5190"/>
    <w:rsid w:val="756518E2"/>
    <w:rsid w:val="757D87F2"/>
    <w:rsid w:val="75863F86"/>
    <w:rsid w:val="75F294AB"/>
    <w:rsid w:val="7626B354"/>
    <w:rsid w:val="76B05D17"/>
    <w:rsid w:val="76F38D62"/>
    <w:rsid w:val="7700E943"/>
    <w:rsid w:val="770B9DFE"/>
    <w:rsid w:val="7719AB8B"/>
    <w:rsid w:val="771F925C"/>
    <w:rsid w:val="772037C3"/>
    <w:rsid w:val="7732D3E8"/>
    <w:rsid w:val="773E3630"/>
    <w:rsid w:val="7790715F"/>
    <w:rsid w:val="78090D9A"/>
    <w:rsid w:val="7827A78E"/>
    <w:rsid w:val="784BEAEC"/>
    <w:rsid w:val="787C30DD"/>
    <w:rsid w:val="78B57BEC"/>
    <w:rsid w:val="78D51522"/>
    <w:rsid w:val="79059F48"/>
    <w:rsid w:val="79166F0E"/>
    <w:rsid w:val="792F0447"/>
    <w:rsid w:val="794FB31A"/>
    <w:rsid w:val="797B97FB"/>
    <w:rsid w:val="798B8919"/>
    <w:rsid w:val="7A1551EE"/>
    <w:rsid w:val="7A2523AC"/>
    <w:rsid w:val="7B4BE69D"/>
    <w:rsid w:val="7B5FD775"/>
    <w:rsid w:val="7BADAEED"/>
    <w:rsid w:val="7BC0F40D"/>
    <w:rsid w:val="7BD8C276"/>
    <w:rsid w:val="7C08A88C"/>
    <w:rsid w:val="7C56B0F2"/>
    <w:rsid w:val="7C5977A6"/>
    <w:rsid w:val="7C599244"/>
    <w:rsid w:val="7C8A294E"/>
    <w:rsid w:val="7CCAB7A7"/>
    <w:rsid w:val="7D1EB39C"/>
    <w:rsid w:val="7D339F54"/>
    <w:rsid w:val="7D4FB7EF"/>
    <w:rsid w:val="7D5BAC1D"/>
    <w:rsid w:val="7D96BAA6"/>
    <w:rsid w:val="7DA430F7"/>
    <w:rsid w:val="7DF5C9E1"/>
    <w:rsid w:val="7E0A2988"/>
    <w:rsid w:val="7E248DCB"/>
    <w:rsid w:val="7E357F28"/>
    <w:rsid w:val="7E87C3CC"/>
    <w:rsid w:val="7EA44D6F"/>
    <w:rsid w:val="7ECB3A38"/>
    <w:rsid w:val="7F0E7CEF"/>
    <w:rsid w:val="7F13F94E"/>
    <w:rsid w:val="7F3DD75C"/>
    <w:rsid w:val="7F51131D"/>
    <w:rsid w:val="7F9F74BB"/>
    <w:rsid w:val="7FB4B5C6"/>
    <w:rsid w:val="7FD57E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5237"/>
  <w15:chartTrackingRefBased/>
  <w15:docId w15:val="{3C19C5DF-892A-4AF7-9357-8A7A37BBB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0AE"/>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8D4F7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24F00"/>
    <w:pPr>
      <w:spacing w:before="100" w:beforeAutospacing="1" w:after="100" w:afterAutospacing="1"/>
    </w:pPr>
    <w:rPr>
      <w:rFonts w:eastAsia="Times New Roman" w:cs="Times New Roman"/>
      <w:szCs w:val="24"/>
      <w:lang w:eastAsia="lt-LT"/>
    </w:rPr>
  </w:style>
  <w:style w:type="character" w:customStyle="1" w:styleId="normaltextrun">
    <w:name w:val="normaltextrun"/>
    <w:basedOn w:val="DefaultParagraphFont"/>
    <w:rsid w:val="00F24F00"/>
  </w:style>
  <w:style w:type="character" w:customStyle="1" w:styleId="eop">
    <w:name w:val="eop"/>
    <w:basedOn w:val="DefaultParagraphFont"/>
    <w:rsid w:val="00F24F00"/>
  </w:style>
  <w:style w:type="character" w:customStyle="1" w:styleId="pagebreaktextspan">
    <w:name w:val="pagebreaktextspan"/>
    <w:basedOn w:val="DefaultParagraphFont"/>
    <w:rsid w:val="00F24F00"/>
  </w:style>
  <w:style w:type="paragraph" w:styleId="ListParagraph">
    <w:name w:val="List Paragraph"/>
    <w:basedOn w:val="Normal"/>
    <w:uiPriority w:val="34"/>
    <w:qFormat/>
    <w:rsid w:val="00F24F00"/>
    <w:pPr>
      <w:ind w:left="720"/>
      <w:contextualSpacing/>
    </w:pPr>
  </w:style>
  <w:style w:type="character" w:styleId="CommentReference">
    <w:name w:val="annotation reference"/>
    <w:basedOn w:val="DefaultParagraphFont"/>
    <w:uiPriority w:val="99"/>
    <w:unhideWhenUsed/>
    <w:rsid w:val="00B7728A"/>
    <w:rPr>
      <w:sz w:val="16"/>
      <w:szCs w:val="16"/>
    </w:rPr>
  </w:style>
  <w:style w:type="paragraph" w:styleId="CommentText">
    <w:name w:val="annotation text"/>
    <w:basedOn w:val="Normal"/>
    <w:link w:val="CommentTextChar"/>
    <w:uiPriority w:val="99"/>
    <w:unhideWhenUsed/>
    <w:rsid w:val="00B7728A"/>
    <w:rPr>
      <w:sz w:val="20"/>
      <w:szCs w:val="20"/>
    </w:rPr>
  </w:style>
  <w:style w:type="character" w:customStyle="1" w:styleId="CommentTextChar">
    <w:name w:val="Comment Text Char"/>
    <w:basedOn w:val="DefaultParagraphFont"/>
    <w:link w:val="CommentText"/>
    <w:uiPriority w:val="99"/>
    <w:rsid w:val="00B7728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7728A"/>
    <w:rPr>
      <w:b/>
      <w:bCs/>
    </w:rPr>
  </w:style>
  <w:style w:type="character" w:customStyle="1" w:styleId="CommentSubjectChar">
    <w:name w:val="Comment Subject Char"/>
    <w:basedOn w:val="CommentTextChar"/>
    <w:link w:val="CommentSubject"/>
    <w:uiPriority w:val="99"/>
    <w:semiHidden/>
    <w:rsid w:val="00B7728A"/>
    <w:rPr>
      <w:rFonts w:ascii="Times New Roman" w:hAnsi="Times New Roman"/>
      <w:b/>
      <w:bCs/>
      <w:sz w:val="20"/>
      <w:szCs w:val="20"/>
    </w:rPr>
  </w:style>
  <w:style w:type="paragraph" w:styleId="NormalWeb">
    <w:name w:val="Normal (Web)"/>
    <w:basedOn w:val="Normal"/>
    <w:uiPriority w:val="99"/>
    <w:semiHidden/>
    <w:unhideWhenUsed/>
    <w:rsid w:val="00205A60"/>
    <w:pPr>
      <w:spacing w:before="100" w:beforeAutospacing="1" w:after="100" w:afterAutospacing="1"/>
    </w:pPr>
    <w:rPr>
      <w:rFonts w:eastAsia="Times New Roman" w:cs="Times New Roman"/>
      <w:szCs w:val="24"/>
      <w:lang w:eastAsia="lt-LT"/>
    </w:rPr>
  </w:style>
  <w:style w:type="paragraph" w:styleId="Caption">
    <w:name w:val="caption"/>
    <w:basedOn w:val="Normal"/>
    <w:next w:val="Normal"/>
    <w:uiPriority w:val="35"/>
    <w:unhideWhenUsed/>
    <w:qFormat/>
    <w:rsid w:val="00E710FC"/>
    <w:pPr>
      <w:spacing w:after="200"/>
    </w:pPr>
    <w:rPr>
      <w:i/>
      <w:iCs/>
      <w:color w:val="44546A" w:themeColor="text2"/>
      <w:sz w:val="18"/>
      <w:szCs w:val="18"/>
    </w:rPr>
  </w:style>
  <w:style w:type="table" w:styleId="TableGrid">
    <w:name w:val="Table Grid"/>
    <w:basedOn w:val="TableNormal"/>
    <w:uiPriority w:val="39"/>
    <w:rsid w:val="00520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D4F7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D4F76"/>
    <w:pPr>
      <w:spacing w:line="259" w:lineRule="auto"/>
      <w:outlineLvl w:val="9"/>
    </w:pPr>
    <w:rPr>
      <w:lang w:val="en-US"/>
    </w:rPr>
  </w:style>
  <w:style w:type="paragraph" w:styleId="NoSpacing">
    <w:name w:val="No Spacing"/>
    <w:uiPriority w:val="1"/>
    <w:qFormat/>
    <w:rsid w:val="00B561FC"/>
    <w:pPr>
      <w:spacing w:after="0" w:line="240" w:lineRule="auto"/>
    </w:pPr>
    <w:rPr>
      <w:rFonts w:ascii="Times New Roman" w:hAnsi="Times New Roman"/>
      <w:sz w:val="24"/>
    </w:rPr>
  </w:style>
  <w:style w:type="character" w:styleId="Hyperlink">
    <w:name w:val="Hyperlink"/>
    <w:basedOn w:val="DefaultParagraphFont"/>
    <w:unhideWhenUsed/>
    <w:rsid w:val="00CA645D"/>
    <w:rPr>
      <w:color w:val="0563C1" w:themeColor="hyperlink"/>
      <w:u w:val="single"/>
    </w:rPr>
  </w:style>
  <w:style w:type="paragraph" w:styleId="Revision">
    <w:name w:val="Revision"/>
    <w:hidden/>
    <w:uiPriority w:val="99"/>
    <w:semiHidden/>
    <w:rsid w:val="00746FA7"/>
    <w:pPr>
      <w:spacing w:after="0" w:line="240" w:lineRule="auto"/>
    </w:pPr>
    <w:rPr>
      <w:rFonts w:ascii="Times New Roman" w:hAnsi="Times New Roman"/>
      <w:sz w:val="24"/>
    </w:rPr>
  </w:style>
  <w:style w:type="character" w:customStyle="1" w:styleId="cf01">
    <w:name w:val="cf01"/>
    <w:basedOn w:val="DefaultParagraphFont"/>
    <w:rsid w:val="009174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787121">
      <w:bodyDiv w:val="1"/>
      <w:marLeft w:val="0"/>
      <w:marRight w:val="0"/>
      <w:marTop w:val="0"/>
      <w:marBottom w:val="0"/>
      <w:divBdr>
        <w:top w:val="none" w:sz="0" w:space="0" w:color="auto"/>
        <w:left w:val="none" w:sz="0" w:space="0" w:color="auto"/>
        <w:bottom w:val="none" w:sz="0" w:space="0" w:color="auto"/>
        <w:right w:val="none" w:sz="0" w:space="0" w:color="auto"/>
      </w:divBdr>
    </w:div>
    <w:div w:id="722754258">
      <w:bodyDiv w:val="1"/>
      <w:marLeft w:val="0"/>
      <w:marRight w:val="0"/>
      <w:marTop w:val="0"/>
      <w:marBottom w:val="0"/>
      <w:divBdr>
        <w:top w:val="none" w:sz="0" w:space="0" w:color="auto"/>
        <w:left w:val="none" w:sz="0" w:space="0" w:color="auto"/>
        <w:bottom w:val="none" w:sz="0" w:space="0" w:color="auto"/>
        <w:right w:val="none" w:sz="0" w:space="0" w:color="auto"/>
      </w:divBdr>
    </w:div>
    <w:div w:id="872422148">
      <w:bodyDiv w:val="1"/>
      <w:marLeft w:val="0"/>
      <w:marRight w:val="0"/>
      <w:marTop w:val="0"/>
      <w:marBottom w:val="0"/>
      <w:divBdr>
        <w:top w:val="none" w:sz="0" w:space="0" w:color="auto"/>
        <w:left w:val="none" w:sz="0" w:space="0" w:color="auto"/>
        <w:bottom w:val="none" w:sz="0" w:space="0" w:color="auto"/>
        <w:right w:val="none" w:sz="0" w:space="0" w:color="auto"/>
      </w:divBdr>
      <w:divsChild>
        <w:div w:id="6952556">
          <w:marLeft w:val="0"/>
          <w:marRight w:val="0"/>
          <w:marTop w:val="0"/>
          <w:marBottom w:val="0"/>
          <w:divBdr>
            <w:top w:val="none" w:sz="0" w:space="0" w:color="auto"/>
            <w:left w:val="none" w:sz="0" w:space="0" w:color="auto"/>
            <w:bottom w:val="none" w:sz="0" w:space="0" w:color="auto"/>
            <w:right w:val="none" w:sz="0" w:space="0" w:color="auto"/>
          </w:divBdr>
        </w:div>
        <w:div w:id="53936712">
          <w:marLeft w:val="0"/>
          <w:marRight w:val="0"/>
          <w:marTop w:val="0"/>
          <w:marBottom w:val="0"/>
          <w:divBdr>
            <w:top w:val="none" w:sz="0" w:space="0" w:color="auto"/>
            <w:left w:val="none" w:sz="0" w:space="0" w:color="auto"/>
            <w:bottom w:val="none" w:sz="0" w:space="0" w:color="auto"/>
            <w:right w:val="none" w:sz="0" w:space="0" w:color="auto"/>
          </w:divBdr>
        </w:div>
        <w:div w:id="301158994">
          <w:marLeft w:val="0"/>
          <w:marRight w:val="0"/>
          <w:marTop w:val="0"/>
          <w:marBottom w:val="0"/>
          <w:divBdr>
            <w:top w:val="none" w:sz="0" w:space="0" w:color="auto"/>
            <w:left w:val="none" w:sz="0" w:space="0" w:color="auto"/>
            <w:bottom w:val="none" w:sz="0" w:space="0" w:color="auto"/>
            <w:right w:val="none" w:sz="0" w:space="0" w:color="auto"/>
          </w:divBdr>
          <w:divsChild>
            <w:div w:id="643970232">
              <w:marLeft w:val="0"/>
              <w:marRight w:val="0"/>
              <w:marTop w:val="0"/>
              <w:marBottom w:val="0"/>
              <w:divBdr>
                <w:top w:val="none" w:sz="0" w:space="0" w:color="auto"/>
                <w:left w:val="none" w:sz="0" w:space="0" w:color="auto"/>
                <w:bottom w:val="none" w:sz="0" w:space="0" w:color="auto"/>
                <w:right w:val="none" w:sz="0" w:space="0" w:color="auto"/>
              </w:divBdr>
              <w:divsChild>
                <w:div w:id="42826389">
                  <w:marLeft w:val="0"/>
                  <w:marRight w:val="0"/>
                  <w:marTop w:val="0"/>
                  <w:marBottom w:val="0"/>
                  <w:divBdr>
                    <w:top w:val="none" w:sz="0" w:space="0" w:color="auto"/>
                    <w:left w:val="none" w:sz="0" w:space="0" w:color="auto"/>
                    <w:bottom w:val="none" w:sz="0" w:space="0" w:color="auto"/>
                    <w:right w:val="none" w:sz="0" w:space="0" w:color="auto"/>
                  </w:divBdr>
                  <w:divsChild>
                    <w:div w:id="86468832">
                      <w:marLeft w:val="0"/>
                      <w:marRight w:val="0"/>
                      <w:marTop w:val="0"/>
                      <w:marBottom w:val="0"/>
                      <w:divBdr>
                        <w:top w:val="none" w:sz="0" w:space="0" w:color="auto"/>
                        <w:left w:val="none" w:sz="0" w:space="0" w:color="auto"/>
                        <w:bottom w:val="none" w:sz="0" w:space="0" w:color="auto"/>
                        <w:right w:val="none" w:sz="0" w:space="0" w:color="auto"/>
                      </w:divBdr>
                    </w:div>
                  </w:divsChild>
                </w:div>
                <w:div w:id="311757490">
                  <w:marLeft w:val="0"/>
                  <w:marRight w:val="0"/>
                  <w:marTop w:val="0"/>
                  <w:marBottom w:val="0"/>
                  <w:divBdr>
                    <w:top w:val="none" w:sz="0" w:space="0" w:color="auto"/>
                    <w:left w:val="none" w:sz="0" w:space="0" w:color="auto"/>
                    <w:bottom w:val="none" w:sz="0" w:space="0" w:color="auto"/>
                    <w:right w:val="none" w:sz="0" w:space="0" w:color="auto"/>
                  </w:divBdr>
                  <w:divsChild>
                    <w:div w:id="1051226537">
                      <w:marLeft w:val="0"/>
                      <w:marRight w:val="0"/>
                      <w:marTop w:val="0"/>
                      <w:marBottom w:val="0"/>
                      <w:divBdr>
                        <w:top w:val="none" w:sz="0" w:space="0" w:color="auto"/>
                        <w:left w:val="none" w:sz="0" w:space="0" w:color="auto"/>
                        <w:bottom w:val="none" w:sz="0" w:space="0" w:color="auto"/>
                        <w:right w:val="none" w:sz="0" w:space="0" w:color="auto"/>
                      </w:divBdr>
                    </w:div>
                  </w:divsChild>
                </w:div>
                <w:div w:id="685524805">
                  <w:marLeft w:val="0"/>
                  <w:marRight w:val="0"/>
                  <w:marTop w:val="0"/>
                  <w:marBottom w:val="0"/>
                  <w:divBdr>
                    <w:top w:val="none" w:sz="0" w:space="0" w:color="auto"/>
                    <w:left w:val="none" w:sz="0" w:space="0" w:color="auto"/>
                    <w:bottom w:val="none" w:sz="0" w:space="0" w:color="auto"/>
                    <w:right w:val="none" w:sz="0" w:space="0" w:color="auto"/>
                  </w:divBdr>
                  <w:divsChild>
                    <w:div w:id="1210461338">
                      <w:marLeft w:val="0"/>
                      <w:marRight w:val="0"/>
                      <w:marTop w:val="0"/>
                      <w:marBottom w:val="0"/>
                      <w:divBdr>
                        <w:top w:val="none" w:sz="0" w:space="0" w:color="auto"/>
                        <w:left w:val="none" w:sz="0" w:space="0" w:color="auto"/>
                        <w:bottom w:val="none" w:sz="0" w:space="0" w:color="auto"/>
                        <w:right w:val="none" w:sz="0" w:space="0" w:color="auto"/>
                      </w:divBdr>
                    </w:div>
                  </w:divsChild>
                </w:div>
                <w:div w:id="1013606452">
                  <w:marLeft w:val="0"/>
                  <w:marRight w:val="0"/>
                  <w:marTop w:val="0"/>
                  <w:marBottom w:val="0"/>
                  <w:divBdr>
                    <w:top w:val="none" w:sz="0" w:space="0" w:color="auto"/>
                    <w:left w:val="none" w:sz="0" w:space="0" w:color="auto"/>
                    <w:bottom w:val="none" w:sz="0" w:space="0" w:color="auto"/>
                    <w:right w:val="none" w:sz="0" w:space="0" w:color="auto"/>
                  </w:divBdr>
                  <w:divsChild>
                    <w:div w:id="1084259398">
                      <w:marLeft w:val="0"/>
                      <w:marRight w:val="0"/>
                      <w:marTop w:val="0"/>
                      <w:marBottom w:val="0"/>
                      <w:divBdr>
                        <w:top w:val="none" w:sz="0" w:space="0" w:color="auto"/>
                        <w:left w:val="none" w:sz="0" w:space="0" w:color="auto"/>
                        <w:bottom w:val="none" w:sz="0" w:space="0" w:color="auto"/>
                        <w:right w:val="none" w:sz="0" w:space="0" w:color="auto"/>
                      </w:divBdr>
                    </w:div>
                  </w:divsChild>
                </w:div>
                <w:div w:id="1026180623">
                  <w:marLeft w:val="0"/>
                  <w:marRight w:val="0"/>
                  <w:marTop w:val="0"/>
                  <w:marBottom w:val="0"/>
                  <w:divBdr>
                    <w:top w:val="none" w:sz="0" w:space="0" w:color="auto"/>
                    <w:left w:val="none" w:sz="0" w:space="0" w:color="auto"/>
                    <w:bottom w:val="none" w:sz="0" w:space="0" w:color="auto"/>
                    <w:right w:val="none" w:sz="0" w:space="0" w:color="auto"/>
                  </w:divBdr>
                  <w:divsChild>
                    <w:div w:id="1462311569">
                      <w:marLeft w:val="0"/>
                      <w:marRight w:val="0"/>
                      <w:marTop w:val="0"/>
                      <w:marBottom w:val="0"/>
                      <w:divBdr>
                        <w:top w:val="none" w:sz="0" w:space="0" w:color="auto"/>
                        <w:left w:val="none" w:sz="0" w:space="0" w:color="auto"/>
                        <w:bottom w:val="none" w:sz="0" w:space="0" w:color="auto"/>
                        <w:right w:val="none" w:sz="0" w:space="0" w:color="auto"/>
                      </w:divBdr>
                    </w:div>
                  </w:divsChild>
                </w:div>
                <w:div w:id="1428648385">
                  <w:marLeft w:val="0"/>
                  <w:marRight w:val="0"/>
                  <w:marTop w:val="0"/>
                  <w:marBottom w:val="0"/>
                  <w:divBdr>
                    <w:top w:val="none" w:sz="0" w:space="0" w:color="auto"/>
                    <w:left w:val="none" w:sz="0" w:space="0" w:color="auto"/>
                    <w:bottom w:val="none" w:sz="0" w:space="0" w:color="auto"/>
                    <w:right w:val="none" w:sz="0" w:space="0" w:color="auto"/>
                  </w:divBdr>
                  <w:divsChild>
                    <w:div w:id="1018503783">
                      <w:marLeft w:val="0"/>
                      <w:marRight w:val="0"/>
                      <w:marTop w:val="0"/>
                      <w:marBottom w:val="0"/>
                      <w:divBdr>
                        <w:top w:val="none" w:sz="0" w:space="0" w:color="auto"/>
                        <w:left w:val="none" w:sz="0" w:space="0" w:color="auto"/>
                        <w:bottom w:val="none" w:sz="0" w:space="0" w:color="auto"/>
                        <w:right w:val="none" w:sz="0" w:space="0" w:color="auto"/>
                      </w:divBdr>
                    </w:div>
                  </w:divsChild>
                </w:div>
                <w:div w:id="2036804883">
                  <w:marLeft w:val="0"/>
                  <w:marRight w:val="0"/>
                  <w:marTop w:val="0"/>
                  <w:marBottom w:val="0"/>
                  <w:divBdr>
                    <w:top w:val="none" w:sz="0" w:space="0" w:color="auto"/>
                    <w:left w:val="none" w:sz="0" w:space="0" w:color="auto"/>
                    <w:bottom w:val="none" w:sz="0" w:space="0" w:color="auto"/>
                    <w:right w:val="none" w:sz="0" w:space="0" w:color="auto"/>
                  </w:divBdr>
                  <w:divsChild>
                    <w:div w:id="1535189254">
                      <w:marLeft w:val="0"/>
                      <w:marRight w:val="0"/>
                      <w:marTop w:val="0"/>
                      <w:marBottom w:val="0"/>
                      <w:divBdr>
                        <w:top w:val="none" w:sz="0" w:space="0" w:color="auto"/>
                        <w:left w:val="none" w:sz="0" w:space="0" w:color="auto"/>
                        <w:bottom w:val="none" w:sz="0" w:space="0" w:color="auto"/>
                        <w:right w:val="none" w:sz="0" w:space="0" w:color="auto"/>
                      </w:divBdr>
                    </w:div>
                  </w:divsChild>
                </w:div>
                <w:div w:id="2135556963">
                  <w:marLeft w:val="0"/>
                  <w:marRight w:val="0"/>
                  <w:marTop w:val="0"/>
                  <w:marBottom w:val="0"/>
                  <w:divBdr>
                    <w:top w:val="none" w:sz="0" w:space="0" w:color="auto"/>
                    <w:left w:val="none" w:sz="0" w:space="0" w:color="auto"/>
                    <w:bottom w:val="none" w:sz="0" w:space="0" w:color="auto"/>
                    <w:right w:val="none" w:sz="0" w:space="0" w:color="auto"/>
                  </w:divBdr>
                  <w:divsChild>
                    <w:div w:id="76410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242604">
          <w:marLeft w:val="0"/>
          <w:marRight w:val="0"/>
          <w:marTop w:val="0"/>
          <w:marBottom w:val="0"/>
          <w:divBdr>
            <w:top w:val="none" w:sz="0" w:space="0" w:color="auto"/>
            <w:left w:val="none" w:sz="0" w:space="0" w:color="auto"/>
            <w:bottom w:val="none" w:sz="0" w:space="0" w:color="auto"/>
            <w:right w:val="none" w:sz="0" w:space="0" w:color="auto"/>
          </w:divBdr>
        </w:div>
        <w:div w:id="1099906197">
          <w:marLeft w:val="0"/>
          <w:marRight w:val="0"/>
          <w:marTop w:val="0"/>
          <w:marBottom w:val="0"/>
          <w:divBdr>
            <w:top w:val="none" w:sz="0" w:space="0" w:color="auto"/>
            <w:left w:val="none" w:sz="0" w:space="0" w:color="auto"/>
            <w:bottom w:val="none" w:sz="0" w:space="0" w:color="auto"/>
            <w:right w:val="none" w:sz="0" w:space="0" w:color="auto"/>
          </w:divBdr>
        </w:div>
        <w:div w:id="1229539788">
          <w:marLeft w:val="0"/>
          <w:marRight w:val="0"/>
          <w:marTop w:val="0"/>
          <w:marBottom w:val="0"/>
          <w:divBdr>
            <w:top w:val="none" w:sz="0" w:space="0" w:color="auto"/>
            <w:left w:val="none" w:sz="0" w:space="0" w:color="auto"/>
            <w:bottom w:val="none" w:sz="0" w:space="0" w:color="auto"/>
            <w:right w:val="none" w:sz="0" w:space="0" w:color="auto"/>
          </w:divBdr>
          <w:divsChild>
            <w:div w:id="856583551">
              <w:marLeft w:val="0"/>
              <w:marRight w:val="0"/>
              <w:marTop w:val="0"/>
              <w:marBottom w:val="0"/>
              <w:divBdr>
                <w:top w:val="none" w:sz="0" w:space="0" w:color="auto"/>
                <w:left w:val="none" w:sz="0" w:space="0" w:color="auto"/>
                <w:bottom w:val="none" w:sz="0" w:space="0" w:color="auto"/>
                <w:right w:val="none" w:sz="0" w:space="0" w:color="auto"/>
              </w:divBdr>
              <w:divsChild>
                <w:div w:id="40138331">
                  <w:marLeft w:val="0"/>
                  <w:marRight w:val="0"/>
                  <w:marTop w:val="0"/>
                  <w:marBottom w:val="0"/>
                  <w:divBdr>
                    <w:top w:val="none" w:sz="0" w:space="0" w:color="auto"/>
                    <w:left w:val="none" w:sz="0" w:space="0" w:color="auto"/>
                    <w:bottom w:val="none" w:sz="0" w:space="0" w:color="auto"/>
                    <w:right w:val="none" w:sz="0" w:space="0" w:color="auto"/>
                  </w:divBdr>
                  <w:divsChild>
                    <w:div w:id="1088230842">
                      <w:marLeft w:val="0"/>
                      <w:marRight w:val="0"/>
                      <w:marTop w:val="0"/>
                      <w:marBottom w:val="0"/>
                      <w:divBdr>
                        <w:top w:val="none" w:sz="0" w:space="0" w:color="auto"/>
                        <w:left w:val="none" w:sz="0" w:space="0" w:color="auto"/>
                        <w:bottom w:val="none" w:sz="0" w:space="0" w:color="auto"/>
                        <w:right w:val="none" w:sz="0" w:space="0" w:color="auto"/>
                      </w:divBdr>
                    </w:div>
                  </w:divsChild>
                </w:div>
                <w:div w:id="122770309">
                  <w:marLeft w:val="0"/>
                  <w:marRight w:val="0"/>
                  <w:marTop w:val="0"/>
                  <w:marBottom w:val="0"/>
                  <w:divBdr>
                    <w:top w:val="none" w:sz="0" w:space="0" w:color="auto"/>
                    <w:left w:val="none" w:sz="0" w:space="0" w:color="auto"/>
                    <w:bottom w:val="none" w:sz="0" w:space="0" w:color="auto"/>
                    <w:right w:val="none" w:sz="0" w:space="0" w:color="auto"/>
                  </w:divBdr>
                  <w:divsChild>
                    <w:div w:id="665547334">
                      <w:marLeft w:val="0"/>
                      <w:marRight w:val="0"/>
                      <w:marTop w:val="0"/>
                      <w:marBottom w:val="0"/>
                      <w:divBdr>
                        <w:top w:val="none" w:sz="0" w:space="0" w:color="auto"/>
                        <w:left w:val="none" w:sz="0" w:space="0" w:color="auto"/>
                        <w:bottom w:val="none" w:sz="0" w:space="0" w:color="auto"/>
                        <w:right w:val="none" w:sz="0" w:space="0" w:color="auto"/>
                      </w:divBdr>
                    </w:div>
                  </w:divsChild>
                </w:div>
                <w:div w:id="166486911">
                  <w:marLeft w:val="0"/>
                  <w:marRight w:val="0"/>
                  <w:marTop w:val="0"/>
                  <w:marBottom w:val="0"/>
                  <w:divBdr>
                    <w:top w:val="none" w:sz="0" w:space="0" w:color="auto"/>
                    <w:left w:val="none" w:sz="0" w:space="0" w:color="auto"/>
                    <w:bottom w:val="none" w:sz="0" w:space="0" w:color="auto"/>
                    <w:right w:val="none" w:sz="0" w:space="0" w:color="auto"/>
                  </w:divBdr>
                  <w:divsChild>
                    <w:div w:id="1529297501">
                      <w:marLeft w:val="0"/>
                      <w:marRight w:val="0"/>
                      <w:marTop w:val="0"/>
                      <w:marBottom w:val="0"/>
                      <w:divBdr>
                        <w:top w:val="none" w:sz="0" w:space="0" w:color="auto"/>
                        <w:left w:val="none" w:sz="0" w:space="0" w:color="auto"/>
                        <w:bottom w:val="none" w:sz="0" w:space="0" w:color="auto"/>
                        <w:right w:val="none" w:sz="0" w:space="0" w:color="auto"/>
                      </w:divBdr>
                    </w:div>
                  </w:divsChild>
                </w:div>
                <w:div w:id="570581828">
                  <w:marLeft w:val="0"/>
                  <w:marRight w:val="0"/>
                  <w:marTop w:val="0"/>
                  <w:marBottom w:val="0"/>
                  <w:divBdr>
                    <w:top w:val="none" w:sz="0" w:space="0" w:color="auto"/>
                    <w:left w:val="none" w:sz="0" w:space="0" w:color="auto"/>
                    <w:bottom w:val="none" w:sz="0" w:space="0" w:color="auto"/>
                    <w:right w:val="none" w:sz="0" w:space="0" w:color="auto"/>
                  </w:divBdr>
                  <w:divsChild>
                    <w:div w:id="1929804412">
                      <w:marLeft w:val="0"/>
                      <w:marRight w:val="0"/>
                      <w:marTop w:val="0"/>
                      <w:marBottom w:val="0"/>
                      <w:divBdr>
                        <w:top w:val="none" w:sz="0" w:space="0" w:color="auto"/>
                        <w:left w:val="none" w:sz="0" w:space="0" w:color="auto"/>
                        <w:bottom w:val="none" w:sz="0" w:space="0" w:color="auto"/>
                        <w:right w:val="none" w:sz="0" w:space="0" w:color="auto"/>
                      </w:divBdr>
                    </w:div>
                  </w:divsChild>
                </w:div>
                <w:div w:id="677315687">
                  <w:marLeft w:val="0"/>
                  <w:marRight w:val="0"/>
                  <w:marTop w:val="0"/>
                  <w:marBottom w:val="0"/>
                  <w:divBdr>
                    <w:top w:val="none" w:sz="0" w:space="0" w:color="auto"/>
                    <w:left w:val="none" w:sz="0" w:space="0" w:color="auto"/>
                    <w:bottom w:val="none" w:sz="0" w:space="0" w:color="auto"/>
                    <w:right w:val="none" w:sz="0" w:space="0" w:color="auto"/>
                  </w:divBdr>
                  <w:divsChild>
                    <w:div w:id="1786727357">
                      <w:marLeft w:val="0"/>
                      <w:marRight w:val="0"/>
                      <w:marTop w:val="0"/>
                      <w:marBottom w:val="0"/>
                      <w:divBdr>
                        <w:top w:val="none" w:sz="0" w:space="0" w:color="auto"/>
                        <w:left w:val="none" w:sz="0" w:space="0" w:color="auto"/>
                        <w:bottom w:val="none" w:sz="0" w:space="0" w:color="auto"/>
                        <w:right w:val="none" w:sz="0" w:space="0" w:color="auto"/>
                      </w:divBdr>
                    </w:div>
                  </w:divsChild>
                </w:div>
                <w:div w:id="1023049051">
                  <w:marLeft w:val="0"/>
                  <w:marRight w:val="0"/>
                  <w:marTop w:val="0"/>
                  <w:marBottom w:val="0"/>
                  <w:divBdr>
                    <w:top w:val="none" w:sz="0" w:space="0" w:color="auto"/>
                    <w:left w:val="none" w:sz="0" w:space="0" w:color="auto"/>
                    <w:bottom w:val="none" w:sz="0" w:space="0" w:color="auto"/>
                    <w:right w:val="none" w:sz="0" w:space="0" w:color="auto"/>
                  </w:divBdr>
                  <w:divsChild>
                    <w:div w:id="1581982384">
                      <w:marLeft w:val="0"/>
                      <w:marRight w:val="0"/>
                      <w:marTop w:val="0"/>
                      <w:marBottom w:val="0"/>
                      <w:divBdr>
                        <w:top w:val="none" w:sz="0" w:space="0" w:color="auto"/>
                        <w:left w:val="none" w:sz="0" w:space="0" w:color="auto"/>
                        <w:bottom w:val="none" w:sz="0" w:space="0" w:color="auto"/>
                        <w:right w:val="none" w:sz="0" w:space="0" w:color="auto"/>
                      </w:divBdr>
                    </w:div>
                  </w:divsChild>
                </w:div>
                <w:div w:id="1052730408">
                  <w:marLeft w:val="0"/>
                  <w:marRight w:val="0"/>
                  <w:marTop w:val="0"/>
                  <w:marBottom w:val="0"/>
                  <w:divBdr>
                    <w:top w:val="none" w:sz="0" w:space="0" w:color="auto"/>
                    <w:left w:val="none" w:sz="0" w:space="0" w:color="auto"/>
                    <w:bottom w:val="none" w:sz="0" w:space="0" w:color="auto"/>
                    <w:right w:val="none" w:sz="0" w:space="0" w:color="auto"/>
                  </w:divBdr>
                  <w:divsChild>
                    <w:div w:id="918057994">
                      <w:marLeft w:val="0"/>
                      <w:marRight w:val="0"/>
                      <w:marTop w:val="0"/>
                      <w:marBottom w:val="0"/>
                      <w:divBdr>
                        <w:top w:val="none" w:sz="0" w:space="0" w:color="auto"/>
                        <w:left w:val="none" w:sz="0" w:space="0" w:color="auto"/>
                        <w:bottom w:val="none" w:sz="0" w:space="0" w:color="auto"/>
                        <w:right w:val="none" w:sz="0" w:space="0" w:color="auto"/>
                      </w:divBdr>
                    </w:div>
                  </w:divsChild>
                </w:div>
                <w:div w:id="1170414653">
                  <w:marLeft w:val="0"/>
                  <w:marRight w:val="0"/>
                  <w:marTop w:val="0"/>
                  <w:marBottom w:val="0"/>
                  <w:divBdr>
                    <w:top w:val="none" w:sz="0" w:space="0" w:color="auto"/>
                    <w:left w:val="none" w:sz="0" w:space="0" w:color="auto"/>
                    <w:bottom w:val="none" w:sz="0" w:space="0" w:color="auto"/>
                    <w:right w:val="none" w:sz="0" w:space="0" w:color="auto"/>
                  </w:divBdr>
                  <w:divsChild>
                    <w:div w:id="1558123987">
                      <w:marLeft w:val="0"/>
                      <w:marRight w:val="0"/>
                      <w:marTop w:val="0"/>
                      <w:marBottom w:val="0"/>
                      <w:divBdr>
                        <w:top w:val="none" w:sz="0" w:space="0" w:color="auto"/>
                        <w:left w:val="none" w:sz="0" w:space="0" w:color="auto"/>
                        <w:bottom w:val="none" w:sz="0" w:space="0" w:color="auto"/>
                        <w:right w:val="none" w:sz="0" w:space="0" w:color="auto"/>
                      </w:divBdr>
                    </w:div>
                  </w:divsChild>
                </w:div>
                <w:div w:id="1173229460">
                  <w:marLeft w:val="0"/>
                  <w:marRight w:val="0"/>
                  <w:marTop w:val="0"/>
                  <w:marBottom w:val="0"/>
                  <w:divBdr>
                    <w:top w:val="none" w:sz="0" w:space="0" w:color="auto"/>
                    <w:left w:val="none" w:sz="0" w:space="0" w:color="auto"/>
                    <w:bottom w:val="none" w:sz="0" w:space="0" w:color="auto"/>
                    <w:right w:val="none" w:sz="0" w:space="0" w:color="auto"/>
                  </w:divBdr>
                  <w:divsChild>
                    <w:div w:id="1595019297">
                      <w:marLeft w:val="0"/>
                      <w:marRight w:val="0"/>
                      <w:marTop w:val="0"/>
                      <w:marBottom w:val="0"/>
                      <w:divBdr>
                        <w:top w:val="none" w:sz="0" w:space="0" w:color="auto"/>
                        <w:left w:val="none" w:sz="0" w:space="0" w:color="auto"/>
                        <w:bottom w:val="none" w:sz="0" w:space="0" w:color="auto"/>
                        <w:right w:val="none" w:sz="0" w:space="0" w:color="auto"/>
                      </w:divBdr>
                    </w:div>
                  </w:divsChild>
                </w:div>
                <w:div w:id="1535847257">
                  <w:marLeft w:val="0"/>
                  <w:marRight w:val="0"/>
                  <w:marTop w:val="0"/>
                  <w:marBottom w:val="0"/>
                  <w:divBdr>
                    <w:top w:val="none" w:sz="0" w:space="0" w:color="auto"/>
                    <w:left w:val="none" w:sz="0" w:space="0" w:color="auto"/>
                    <w:bottom w:val="none" w:sz="0" w:space="0" w:color="auto"/>
                    <w:right w:val="none" w:sz="0" w:space="0" w:color="auto"/>
                  </w:divBdr>
                  <w:divsChild>
                    <w:div w:id="1039086615">
                      <w:marLeft w:val="0"/>
                      <w:marRight w:val="0"/>
                      <w:marTop w:val="0"/>
                      <w:marBottom w:val="0"/>
                      <w:divBdr>
                        <w:top w:val="none" w:sz="0" w:space="0" w:color="auto"/>
                        <w:left w:val="none" w:sz="0" w:space="0" w:color="auto"/>
                        <w:bottom w:val="none" w:sz="0" w:space="0" w:color="auto"/>
                        <w:right w:val="none" w:sz="0" w:space="0" w:color="auto"/>
                      </w:divBdr>
                    </w:div>
                  </w:divsChild>
                </w:div>
                <w:div w:id="1674913770">
                  <w:marLeft w:val="0"/>
                  <w:marRight w:val="0"/>
                  <w:marTop w:val="0"/>
                  <w:marBottom w:val="0"/>
                  <w:divBdr>
                    <w:top w:val="none" w:sz="0" w:space="0" w:color="auto"/>
                    <w:left w:val="none" w:sz="0" w:space="0" w:color="auto"/>
                    <w:bottom w:val="none" w:sz="0" w:space="0" w:color="auto"/>
                    <w:right w:val="none" w:sz="0" w:space="0" w:color="auto"/>
                  </w:divBdr>
                  <w:divsChild>
                    <w:div w:id="814295229">
                      <w:marLeft w:val="0"/>
                      <w:marRight w:val="0"/>
                      <w:marTop w:val="0"/>
                      <w:marBottom w:val="0"/>
                      <w:divBdr>
                        <w:top w:val="none" w:sz="0" w:space="0" w:color="auto"/>
                        <w:left w:val="none" w:sz="0" w:space="0" w:color="auto"/>
                        <w:bottom w:val="none" w:sz="0" w:space="0" w:color="auto"/>
                        <w:right w:val="none" w:sz="0" w:space="0" w:color="auto"/>
                      </w:divBdr>
                    </w:div>
                  </w:divsChild>
                </w:div>
                <w:div w:id="1756047812">
                  <w:marLeft w:val="0"/>
                  <w:marRight w:val="0"/>
                  <w:marTop w:val="0"/>
                  <w:marBottom w:val="0"/>
                  <w:divBdr>
                    <w:top w:val="none" w:sz="0" w:space="0" w:color="auto"/>
                    <w:left w:val="none" w:sz="0" w:space="0" w:color="auto"/>
                    <w:bottom w:val="none" w:sz="0" w:space="0" w:color="auto"/>
                    <w:right w:val="none" w:sz="0" w:space="0" w:color="auto"/>
                  </w:divBdr>
                  <w:divsChild>
                    <w:div w:id="1767770142">
                      <w:marLeft w:val="0"/>
                      <w:marRight w:val="0"/>
                      <w:marTop w:val="0"/>
                      <w:marBottom w:val="0"/>
                      <w:divBdr>
                        <w:top w:val="none" w:sz="0" w:space="0" w:color="auto"/>
                        <w:left w:val="none" w:sz="0" w:space="0" w:color="auto"/>
                        <w:bottom w:val="none" w:sz="0" w:space="0" w:color="auto"/>
                        <w:right w:val="none" w:sz="0" w:space="0" w:color="auto"/>
                      </w:divBdr>
                    </w:div>
                  </w:divsChild>
                </w:div>
                <w:div w:id="1885674143">
                  <w:marLeft w:val="0"/>
                  <w:marRight w:val="0"/>
                  <w:marTop w:val="0"/>
                  <w:marBottom w:val="0"/>
                  <w:divBdr>
                    <w:top w:val="none" w:sz="0" w:space="0" w:color="auto"/>
                    <w:left w:val="none" w:sz="0" w:space="0" w:color="auto"/>
                    <w:bottom w:val="none" w:sz="0" w:space="0" w:color="auto"/>
                    <w:right w:val="none" w:sz="0" w:space="0" w:color="auto"/>
                  </w:divBdr>
                  <w:divsChild>
                    <w:div w:id="29037646">
                      <w:marLeft w:val="0"/>
                      <w:marRight w:val="0"/>
                      <w:marTop w:val="0"/>
                      <w:marBottom w:val="0"/>
                      <w:divBdr>
                        <w:top w:val="none" w:sz="0" w:space="0" w:color="auto"/>
                        <w:left w:val="none" w:sz="0" w:space="0" w:color="auto"/>
                        <w:bottom w:val="none" w:sz="0" w:space="0" w:color="auto"/>
                        <w:right w:val="none" w:sz="0" w:space="0" w:color="auto"/>
                      </w:divBdr>
                    </w:div>
                  </w:divsChild>
                </w:div>
                <w:div w:id="1959869450">
                  <w:marLeft w:val="0"/>
                  <w:marRight w:val="0"/>
                  <w:marTop w:val="0"/>
                  <w:marBottom w:val="0"/>
                  <w:divBdr>
                    <w:top w:val="none" w:sz="0" w:space="0" w:color="auto"/>
                    <w:left w:val="none" w:sz="0" w:space="0" w:color="auto"/>
                    <w:bottom w:val="none" w:sz="0" w:space="0" w:color="auto"/>
                    <w:right w:val="none" w:sz="0" w:space="0" w:color="auto"/>
                  </w:divBdr>
                  <w:divsChild>
                    <w:div w:id="1531213969">
                      <w:marLeft w:val="0"/>
                      <w:marRight w:val="0"/>
                      <w:marTop w:val="0"/>
                      <w:marBottom w:val="0"/>
                      <w:divBdr>
                        <w:top w:val="none" w:sz="0" w:space="0" w:color="auto"/>
                        <w:left w:val="none" w:sz="0" w:space="0" w:color="auto"/>
                        <w:bottom w:val="none" w:sz="0" w:space="0" w:color="auto"/>
                        <w:right w:val="none" w:sz="0" w:space="0" w:color="auto"/>
                      </w:divBdr>
                    </w:div>
                  </w:divsChild>
                </w:div>
                <w:div w:id="2006127090">
                  <w:marLeft w:val="0"/>
                  <w:marRight w:val="0"/>
                  <w:marTop w:val="0"/>
                  <w:marBottom w:val="0"/>
                  <w:divBdr>
                    <w:top w:val="none" w:sz="0" w:space="0" w:color="auto"/>
                    <w:left w:val="none" w:sz="0" w:space="0" w:color="auto"/>
                    <w:bottom w:val="none" w:sz="0" w:space="0" w:color="auto"/>
                    <w:right w:val="none" w:sz="0" w:space="0" w:color="auto"/>
                  </w:divBdr>
                  <w:divsChild>
                    <w:div w:id="1111164021">
                      <w:marLeft w:val="0"/>
                      <w:marRight w:val="0"/>
                      <w:marTop w:val="0"/>
                      <w:marBottom w:val="0"/>
                      <w:divBdr>
                        <w:top w:val="none" w:sz="0" w:space="0" w:color="auto"/>
                        <w:left w:val="none" w:sz="0" w:space="0" w:color="auto"/>
                        <w:bottom w:val="none" w:sz="0" w:space="0" w:color="auto"/>
                        <w:right w:val="none" w:sz="0" w:space="0" w:color="auto"/>
                      </w:divBdr>
                    </w:div>
                  </w:divsChild>
                </w:div>
                <w:div w:id="2074962964">
                  <w:marLeft w:val="0"/>
                  <w:marRight w:val="0"/>
                  <w:marTop w:val="0"/>
                  <w:marBottom w:val="0"/>
                  <w:divBdr>
                    <w:top w:val="none" w:sz="0" w:space="0" w:color="auto"/>
                    <w:left w:val="none" w:sz="0" w:space="0" w:color="auto"/>
                    <w:bottom w:val="none" w:sz="0" w:space="0" w:color="auto"/>
                    <w:right w:val="none" w:sz="0" w:space="0" w:color="auto"/>
                  </w:divBdr>
                  <w:divsChild>
                    <w:div w:id="1025211033">
                      <w:marLeft w:val="0"/>
                      <w:marRight w:val="0"/>
                      <w:marTop w:val="0"/>
                      <w:marBottom w:val="0"/>
                      <w:divBdr>
                        <w:top w:val="none" w:sz="0" w:space="0" w:color="auto"/>
                        <w:left w:val="none" w:sz="0" w:space="0" w:color="auto"/>
                        <w:bottom w:val="none" w:sz="0" w:space="0" w:color="auto"/>
                        <w:right w:val="none" w:sz="0" w:space="0" w:color="auto"/>
                      </w:divBdr>
                    </w:div>
                  </w:divsChild>
                </w:div>
                <w:div w:id="2078435390">
                  <w:marLeft w:val="0"/>
                  <w:marRight w:val="0"/>
                  <w:marTop w:val="0"/>
                  <w:marBottom w:val="0"/>
                  <w:divBdr>
                    <w:top w:val="none" w:sz="0" w:space="0" w:color="auto"/>
                    <w:left w:val="none" w:sz="0" w:space="0" w:color="auto"/>
                    <w:bottom w:val="none" w:sz="0" w:space="0" w:color="auto"/>
                    <w:right w:val="none" w:sz="0" w:space="0" w:color="auto"/>
                  </w:divBdr>
                  <w:divsChild>
                    <w:div w:id="716009099">
                      <w:marLeft w:val="0"/>
                      <w:marRight w:val="0"/>
                      <w:marTop w:val="0"/>
                      <w:marBottom w:val="0"/>
                      <w:divBdr>
                        <w:top w:val="none" w:sz="0" w:space="0" w:color="auto"/>
                        <w:left w:val="none" w:sz="0" w:space="0" w:color="auto"/>
                        <w:bottom w:val="none" w:sz="0" w:space="0" w:color="auto"/>
                        <w:right w:val="none" w:sz="0" w:space="0" w:color="auto"/>
                      </w:divBdr>
                    </w:div>
                  </w:divsChild>
                </w:div>
                <w:div w:id="2118793541">
                  <w:marLeft w:val="0"/>
                  <w:marRight w:val="0"/>
                  <w:marTop w:val="0"/>
                  <w:marBottom w:val="0"/>
                  <w:divBdr>
                    <w:top w:val="none" w:sz="0" w:space="0" w:color="auto"/>
                    <w:left w:val="none" w:sz="0" w:space="0" w:color="auto"/>
                    <w:bottom w:val="none" w:sz="0" w:space="0" w:color="auto"/>
                    <w:right w:val="none" w:sz="0" w:space="0" w:color="auto"/>
                  </w:divBdr>
                  <w:divsChild>
                    <w:div w:id="8113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685014">
      <w:bodyDiv w:val="1"/>
      <w:marLeft w:val="0"/>
      <w:marRight w:val="0"/>
      <w:marTop w:val="0"/>
      <w:marBottom w:val="0"/>
      <w:divBdr>
        <w:top w:val="none" w:sz="0" w:space="0" w:color="auto"/>
        <w:left w:val="none" w:sz="0" w:space="0" w:color="auto"/>
        <w:bottom w:val="none" w:sz="0" w:space="0" w:color="auto"/>
        <w:right w:val="none" w:sz="0" w:space="0" w:color="auto"/>
      </w:divBdr>
    </w:div>
    <w:div w:id="1549948530">
      <w:bodyDiv w:val="1"/>
      <w:marLeft w:val="0"/>
      <w:marRight w:val="0"/>
      <w:marTop w:val="0"/>
      <w:marBottom w:val="0"/>
      <w:divBdr>
        <w:top w:val="none" w:sz="0" w:space="0" w:color="auto"/>
        <w:left w:val="none" w:sz="0" w:space="0" w:color="auto"/>
        <w:bottom w:val="none" w:sz="0" w:space="0" w:color="auto"/>
        <w:right w:val="none" w:sz="0" w:space="0" w:color="auto"/>
      </w:divBdr>
    </w:div>
    <w:div w:id="1586572906">
      <w:bodyDiv w:val="1"/>
      <w:marLeft w:val="0"/>
      <w:marRight w:val="0"/>
      <w:marTop w:val="0"/>
      <w:marBottom w:val="0"/>
      <w:divBdr>
        <w:top w:val="none" w:sz="0" w:space="0" w:color="auto"/>
        <w:left w:val="none" w:sz="0" w:space="0" w:color="auto"/>
        <w:bottom w:val="none" w:sz="0" w:space="0" w:color="auto"/>
        <w:right w:val="none" w:sz="0" w:space="0" w:color="auto"/>
      </w:divBdr>
      <w:divsChild>
        <w:div w:id="226846296">
          <w:marLeft w:val="0"/>
          <w:marRight w:val="0"/>
          <w:marTop w:val="0"/>
          <w:marBottom w:val="0"/>
          <w:divBdr>
            <w:top w:val="none" w:sz="0" w:space="0" w:color="auto"/>
            <w:left w:val="none" w:sz="0" w:space="0" w:color="auto"/>
            <w:bottom w:val="none" w:sz="0" w:space="0" w:color="auto"/>
            <w:right w:val="none" w:sz="0" w:space="0" w:color="auto"/>
          </w:divBdr>
        </w:div>
        <w:div w:id="652680618">
          <w:marLeft w:val="0"/>
          <w:marRight w:val="0"/>
          <w:marTop w:val="0"/>
          <w:marBottom w:val="0"/>
          <w:divBdr>
            <w:top w:val="none" w:sz="0" w:space="0" w:color="auto"/>
            <w:left w:val="none" w:sz="0" w:space="0" w:color="auto"/>
            <w:bottom w:val="none" w:sz="0" w:space="0" w:color="auto"/>
            <w:right w:val="none" w:sz="0" w:space="0" w:color="auto"/>
          </w:divBdr>
        </w:div>
        <w:div w:id="766586342">
          <w:marLeft w:val="0"/>
          <w:marRight w:val="0"/>
          <w:marTop w:val="0"/>
          <w:marBottom w:val="0"/>
          <w:divBdr>
            <w:top w:val="none" w:sz="0" w:space="0" w:color="auto"/>
            <w:left w:val="none" w:sz="0" w:space="0" w:color="auto"/>
            <w:bottom w:val="none" w:sz="0" w:space="0" w:color="auto"/>
            <w:right w:val="none" w:sz="0" w:space="0" w:color="auto"/>
          </w:divBdr>
        </w:div>
        <w:div w:id="844901745">
          <w:marLeft w:val="0"/>
          <w:marRight w:val="0"/>
          <w:marTop w:val="0"/>
          <w:marBottom w:val="0"/>
          <w:divBdr>
            <w:top w:val="none" w:sz="0" w:space="0" w:color="auto"/>
            <w:left w:val="none" w:sz="0" w:space="0" w:color="auto"/>
            <w:bottom w:val="none" w:sz="0" w:space="0" w:color="auto"/>
            <w:right w:val="none" w:sz="0" w:space="0" w:color="auto"/>
          </w:divBdr>
        </w:div>
        <w:div w:id="1607228934">
          <w:marLeft w:val="0"/>
          <w:marRight w:val="0"/>
          <w:marTop w:val="0"/>
          <w:marBottom w:val="0"/>
          <w:divBdr>
            <w:top w:val="none" w:sz="0" w:space="0" w:color="auto"/>
            <w:left w:val="none" w:sz="0" w:space="0" w:color="auto"/>
            <w:bottom w:val="none" w:sz="0" w:space="0" w:color="auto"/>
            <w:right w:val="none" w:sz="0" w:space="0" w:color="auto"/>
          </w:divBdr>
        </w:div>
        <w:div w:id="1873692438">
          <w:marLeft w:val="0"/>
          <w:marRight w:val="0"/>
          <w:marTop w:val="0"/>
          <w:marBottom w:val="0"/>
          <w:divBdr>
            <w:top w:val="none" w:sz="0" w:space="0" w:color="auto"/>
            <w:left w:val="none" w:sz="0" w:space="0" w:color="auto"/>
            <w:bottom w:val="none" w:sz="0" w:space="0" w:color="auto"/>
            <w:right w:val="none" w:sz="0" w:space="0" w:color="auto"/>
          </w:divBdr>
        </w:div>
      </w:divsChild>
    </w:div>
    <w:div w:id="1653945641">
      <w:bodyDiv w:val="1"/>
      <w:marLeft w:val="0"/>
      <w:marRight w:val="0"/>
      <w:marTop w:val="0"/>
      <w:marBottom w:val="0"/>
      <w:divBdr>
        <w:top w:val="none" w:sz="0" w:space="0" w:color="auto"/>
        <w:left w:val="none" w:sz="0" w:space="0" w:color="auto"/>
        <w:bottom w:val="none" w:sz="0" w:space="0" w:color="auto"/>
        <w:right w:val="none" w:sz="0" w:space="0" w:color="auto"/>
      </w:divBdr>
      <w:divsChild>
        <w:div w:id="1618416137">
          <w:marLeft w:val="0"/>
          <w:marRight w:val="0"/>
          <w:marTop w:val="0"/>
          <w:marBottom w:val="0"/>
          <w:divBdr>
            <w:top w:val="none" w:sz="0" w:space="0" w:color="auto"/>
            <w:left w:val="none" w:sz="0" w:space="0" w:color="auto"/>
            <w:bottom w:val="none" w:sz="0" w:space="0" w:color="auto"/>
            <w:right w:val="none" w:sz="0" w:space="0" w:color="auto"/>
          </w:divBdr>
          <w:divsChild>
            <w:div w:id="186705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7805">
      <w:bodyDiv w:val="1"/>
      <w:marLeft w:val="0"/>
      <w:marRight w:val="0"/>
      <w:marTop w:val="0"/>
      <w:marBottom w:val="0"/>
      <w:divBdr>
        <w:top w:val="none" w:sz="0" w:space="0" w:color="auto"/>
        <w:left w:val="none" w:sz="0" w:space="0" w:color="auto"/>
        <w:bottom w:val="none" w:sz="0" w:space="0" w:color="auto"/>
        <w:right w:val="none" w:sz="0" w:space="0" w:color="auto"/>
      </w:divBdr>
    </w:div>
    <w:div w:id="183776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aaa@gamt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C5E1CCC43F5FC4DAAF0634C2DF9E315" ma:contentTypeVersion="16" ma:contentTypeDescription="Kurkite naują dokumentą." ma:contentTypeScope="" ma:versionID="dcdd617338d08d0016169fe4fcf4c6e6">
  <xsd:schema xmlns:xsd="http://www.w3.org/2001/XMLSchema" xmlns:xs="http://www.w3.org/2001/XMLSchema" xmlns:p="http://schemas.microsoft.com/office/2006/metadata/properties" xmlns:ns3="ad3950d3-1b66-45a4-ac4a-c035d07144bd" xmlns:ns4="548834ac-dc30-43e8-9407-9ebe20582007" targetNamespace="http://schemas.microsoft.com/office/2006/metadata/properties" ma:root="true" ma:fieldsID="f90a5e90a6d424384aa6c4f43448a9a7" ns3:_="" ns4:_="">
    <xsd:import namespace="ad3950d3-1b66-45a4-ac4a-c035d07144bd"/>
    <xsd:import namespace="548834ac-dc30-43e8-9407-9ebe205820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LengthInSeconds"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950d3-1b66-45a4-ac4a-c035d0714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8834ac-dc30-43e8-9407-9ebe20582007"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d3950d3-1b66-45a4-ac4a-c035d07144bd" xsi:nil="true"/>
  </documentManagement>
</p:properties>
</file>

<file path=customXml/itemProps1.xml><?xml version="1.0" encoding="utf-8"?>
<ds:datastoreItem xmlns:ds="http://schemas.openxmlformats.org/officeDocument/2006/customXml" ds:itemID="{F57C561F-F683-4318-92DB-1D69D398752F}">
  <ds:schemaRefs>
    <ds:schemaRef ds:uri="http://schemas.openxmlformats.org/officeDocument/2006/bibliography"/>
  </ds:schemaRefs>
</ds:datastoreItem>
</file>

<file path=customXml/itemProps2.xml><?xml version="1.0" encoding="utf-8"?>
<ds:datastoreItem xmlns:ds="http://schemas.openxmlformats.org/officeDocument/2006/customXml" ds:itemID="{5FB0F18D-1E01-4CF5-BDB2-1257FEB631E3}">
  <ds:schemaRefs>
    <ds:schemaRef ds:uri="http://schemas.microsoft.com/sharepoint/v3/contenttype/forms"/>
  </ds:schemaRefs>
</ds:datastoreItem>
</file>

<file path=customXml/itemProps3.xml><?xml version="1.0" encoding="utf-8"?>
<ds:datastoreItem xmlns:ds="http://schemas.openxmlformats.org/officeDocument/2006/customXml" ds:itemID="{54AF3EDC-42DF-4963-9F91-189A4DA4A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950d3-1b66-45a4-ac4a-c035d07144bd"/>
    <ds:schemaRef ds:uri="548834ac-dc30-43e8-9407-9ebe205820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5B2F8-702B-48C0-B881-D52EAFAE2AB8}">
  <ds:schemaRefs>
    <ds:schemaRef ds:uri="http://schemas.microsoft.com/office/2006/metadata/properties"/>
    <ds:schemaRef ds:uri="http://schemas.microsoft.com/office/infopath/2007/PartnerControls"/>
    <ds:schemaRef ds:uri="ad3950d3-1b66-45a4-ac4a-c035d07144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1678</Words>
  <Characters>9570</Characters>
  <Application>Microsoft Office Word</Application>
  <DocSecurity>4</DocSecurity>
  <Lines>79</Lines>
  <Paragraphs>22</Paragraphs>
  <ScaleCrop>false</ScaleCrop>
  <Company/>
  <LinksUpToDate>false</LinksUpToDate>
  <CharactersWithSpaces>11226</CharactersWithSpaces>
  <SharedDoc>false</SharedDoc>
  <HLinks>
    <vt:vector size="6" baseType="variant">
      <vt:variant>
        <vt:i4>6619216</vt:i4>
      </vt:variant>
      <vt:variant>
        <vt:i4>0</vt:i4>
      </vt:variant>
      <vt:variant>
        <vt:i4>0</vt:i4>
      </vt:variant>
      <vt:variant>
        <vt:i4>5</vt:i4>
      </vt:variant>
      <vt:variant>
        <vt:lpwstr>mailto:aaa@gamta.lt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Diraitė</dc:creator>
  <cp:keywords/>
  <dc:description/>
  <cp:lastModifiedBy>Beata Vilimaitė Šilobritienė</cp:lastModifiedBy>
  <cp:revision>156</cp:revision>
  <dcterms:created xsi:type="dcterms:W3CDTF">2024-06-06T19:37:00Z</dcterms:created>
  <dcterms:modified xsi:type="dcterms:W3CDTF">2024-08-04T00:50:00Z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0x0101005C5E1CCC43F5FC4DAAF0634C2DF9E315</vt:lpwstr>
  </property>
  <property fmtid="{D5CDD505-2E9C-101B-9397-08002B2CF9AE}" pid="3" name="MediaServiceImageTags">
    <vt:lpwstr/>
  </property>
</Properties>
</file>